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BE151" w14:textId="1D28CBE3" w:rsidR="00DA2ED1" w:rsidRPr="00F55EBA" w:rsidRDefault="00DA2ED1">
      <w:pPr>
        <w:rPr>
          <w:sz w:val="20"/>
          <w:szCs w:val="20"/>
        </w:rPr>
      </w:pPr>
    </w:p>
    <w:p w14:paraId="220FB566" w14:textId="77777777" w:rsidR="006266A3" w:rsidRPr="00F55EBA" w:rsidRDefault="006266A3">
      <w:pPr>
        <w:rPr>
          <w:sz w:val="20"/>
          <w:szCs w:val="20"/>
        </w:rPr>
      </w:pPr>
    </w:p>
    <w:p w14:paraId="4FAEBCC8" w14:textId="7B4CF154" w:rsidR="003F35BC" w:rsidRPr="00F55EBA" w:rsidRDefault="003F35BC" w:rsidP="00BA2254">
      <w:pPr>
        <w:pStyle w:val="NoSpacing"/>
        <w:rPr>
          <w:sz w:val="20"/>
          <w:szCs w:val="20"/>
        </w:rPr>
      </w:pPr>
    </w:p>
    <w:p w14:paraId="14A82A95" w14:textId="60B2FCCE" w:rsidR="00F55EBA" w:rsidRPr="00F55EBA" w:rsidRDefault="00F55EBA" w:rsidP="00F55EBA">
      <w:pPr>
        <w:spacing w:after="0" w:line="240" w:lineRule="auto"/>
        <w:rPr>
          <w:rFonts w:eastAsia="Times New Roman" w:cs="Calibri"/>
          <w:b/>
          <w:bCs/>
          <w:color w:val="000000"/>
          <w:sz w:val="20"/>
          <w:szCs w:val="20"/>
          <w:lang w:eastAsia="en-GB"/>
        </w:rPr>
      </w:pPr>
      <w:r w:rsidRPr="00F55EBA">
        <w:rPr>
          <w:b/>
          <w:bCs/>
          <w:sz w:val="20"/>
          <w:szCs w:val="20"/>
        </w:rPr>
        <w:t xml:space="preserve">Ref: </w:t>
      </w:r>
      <w:r w:rsidRPr="00F55EBA">
        <w:rPr>
          <w:rFonts w:eastAsia="Times New Roman" w:cs="Calibri"/>
          <w:b/>
          <w:bCs/>
          <w:color w:val="000000"/>
          <w:sz w:val="20"/>
          <w:szCs w:val="20"/>
          <w:lang w:eastAsia="en-GB"/>
        </w:rPr>
        <w:t>020-021-0012</w:t>
      </w:r>
    </w:p>
    <w:p w14:paraId="4D994D84" w14:textId="0D3FA343" w:rsidR="00F55EBA" w:rsidRPr="00F55EBA" w:rsidRDefault="00F55EBA" w:rsidP="00F55EBA">
      <w:pPr>
        <w:spacing w:after="0" w:line="240" w:lineRule="auto"/>
        <w:rPr>
          <w:rFonts w:eastAsia="Times New Roman" w:cs="Calibri"/>
          <w:b/>
          <w:bCs/>
          <w:color w:val="000000"/>
          <w:sz w:val="20"/>
          <w:szCs w:val="20"/>
          <w:lang w:eastAsia="en-GB"/>
        </w:rPr>
      </w:pPr>
    </w:p>
    <w:p w14:paraId="5D6700CD" w14:textId="30911700" w:rsidR="00F55EBA" w:rsidRPr="00F55EBA" w:rsidRDefault="00F55EBA" w:rsidP="00F55EBA">
      <w:pPr>
        <w:spacing w:after="0" w:line="240" w:lineRule="auto"/>
        <w:rPr>
          <w:rFonts w:eastAsia="Times New Roman" w:cs="Calibri"/>
          <w:b/>
          <w:bCs/>
          <w:color w:val="000000"/>
          <w:sz w:val="20"/>
          <w:szCs w:val="20"/>
          <w:lang w:eastAsia="en-GB"/>
        </w:rPr>
      </w:pPr>
      <w:r w:rsidRPr="00F55EBA">
        <w:rPr>
          <w:rFonts w:eastAsia="Times New Roman" w:cs="Calibri"/>
          <w:b/>
          <w:bCs/>
          <w:color w:val="000000"/>
          <w:sz w:val="20"/>
          <w:szCs w:val="20"/>
          <w:lang w:eastAsia="en-GB"/>
        </w:rPr>
        <w:t>21</w:t>
      </w:r>
      <w:r w:rsidRPr="00F55EBA">
        <w:rPr>
          <w:rFonts w:eastAsia="Times New Roman" w:cs="Calibri"/>
          <w:b/>
          <w:bCs/>
          <w:color w:val="000000"/>
          <w:sz w:val="20"/>
          <w:szCs w:val="20"/>
          <w:vertAlign w:val="superscript"/>
          <w:lang w:eastAsia="en-GB"/>
        </w:rPr>
        <w:t>st</w:t>
      </w:r>
      <w:r w:rsidRPr="00F55EBA">
        <w:rPr>
          <w:rFonts w:eastAsia="Times New Roman" w:cs="Calibri"/>
          <w:b/>
          <w:bCs/>
          <w:color w:val="000000"/>
          <w:sz w:val="20"/>
          <w:szCs w:val="20"/>
          <w:lang w:eastAsia="en-GB"/>
        </w:rPr>
        <w:t xml:space="preserve"> September 2020</w:t>
      </w:r>
    </w:p>
    <w:p w14:paraId="7D8D1D5E" w14:textId="4FD535B5" w:rsidR="00BA2254" w:rsidRPr="00F55EBA" w:rsidRDefault="00BA2254" w:rsidP="00BA2254">
      <w:pPr>
        <w:pStyle w:val="NoSpacing"/>
        <w:rPr>
          <w:b/>
          <w:bCs/>
          <w:sz w:val="20"/>
          <w:szCs w:val="20"/>
        </w:rPr>
      </w:pPr>
    </w:p>
    <w:p w14:paraId="58D2F57E" w14:textId="57E7D23C" w:rsidR="00F55EBA" w:rsidRPr="00F55EBA" w:rsidRDefault="00F55EBA" w:rsidP="00F55EBA">
      <w:pPr>
        <w:rPr>
          <w:sz w:val="20"/>
          <w:szCs w:val="20"/>
        </w:rPr>
      </w:pPr>
      <w:r w:rsidRPr="00F55EBA">
        <w:rPr>
          <w:sz w:val="20"/>
          <w:szCs w:val="20"/>
        </w:rPr>
        <w:t>Dear Parents/Carers</w:t>
      </w:r>
    </w:p>
    <w:p w14:paraId="3864017E" w14:textId="77777777" w:rsidR="00F55EBA" w:rsidRPr="00F55EBA" w:rsidRDefault="00F55EBA" w:rsidP="00F55EBA">
      <w:pPr>
        <w:rPr>
          <w:sz w:val="20"/>
          <w:szCs w:val="20"/>
        </w:rPr>
      </w:pPr>
      <w:r w:rsidRPr="00F55EBA">
        <w:rPr>
          <w:sz w:val="20"/>
          <w:szCs w:val="20"/>
        </w:rPr>
        <w:t>I hope this finds you safe and well.</w:t>
      </w:r>
    </w:p>
    <w:p w14:paraId="0613AC2F" w14:textId="77777777" w:rsidR="00F55EBA" w:rsidRPr="00F55EBA" w:rsidRDefault="00F55EBA" w:rsidP="00F55EBA">
      <w:pPr>
        <w:rPr>
          <w:sz w:val="20"/>
          <w:szCs w:val="20"/>
        </w:rPr>
      </w:pPr>
      <w:r w:rsidRPr="00F55EBA">
        <w:rPr>
          <w:sz w:val="20"/>
          <w:szCs w:val="20"/>
        </w:rPr>
        <w:t xml:space="preserve">We are aware during these unprecedented times that thoughts towards future post 16 pathways and careers may indeed be daunting and you may have </w:t>
      </w:r>
      <w:proofErr w:type="gramStart"/>
      <w:r w:rsidRPr="00F55EBA">
        <w:rPr>
          <w:sz w:val="20"/>
          <w:szCs w:val="20"/>
        </w:rPr>
        <w:t>a number of</w:t>
      </w:r>
      <w:proofErr w:type="gramEnd"/>
      <w:r w:rsidRPr="00F55EBA">
        <w:rPr>
          <w:sz w:val="20"/>
          <w:szCs w:val="20"/>
        </w:rPr>
        <w:t xml:space="preserve"> questions. Over the course of this year we will be sharing with you a fortnightly bulletin with useful information, resources and opportunities to support you in having those </w:t>
      </w:r>
      <w:proofErr w:type="spellStart"/>
      <w:proofErr w:type="gramStart"/>
      <w:r w:rsidRPr="00F55EBA">
        <w:rPr>
          <w:sz w:val="20"/>
          <w:szCs w:val="20"/>
        </w:rPr>
        <w:t>all important</w:t>
      </w:r>
      <w:proofErr w:type="spellEnd"/>
      <w:proofErr w:type="gramEnd"/>
      <w:r w:rsidRPr="00F55EBA">
        <w:rPr>
          <w:sz w:val="20"/>
          <w:szCs w:val="20"/>
        </w:rPr>
        <w:t xml:space="preserve"> post 16 discussions. Our social media platforms will also provide you with various sources of information. Please follow the Stockland Green School Twitter to access these. </w:t>
      </w:r>
    </w:p>
    <w:p w14:paraId="004335A3" w14:textId="77777777" w:rsidR="00F55EBA" w:rsidRPr="00F55EBA" w:rsidRDefault="00F55EBA" w:rsidP="00F55EBA">
      <w:pPr>
        <w:rPr>
          <w:sz w:val="20"/>
          <w:szCs w:val="20"/>
        </w:rPr>
      </w:pPr>
      <w:r w:rsidRPr="00F55EBA">
        <w:rPr>
          <w:sz w:val="20"/>
          <w:szCs w:val="20"/>
        </w:rPr>
        <w:t>In the meantime, please see below two opportunities that should be of interest.</w:t>
      </w:r>
    </w:p>
    <w:p w14:paraId="5A158048" w14:textId="77777777" w:rsidR="00F55EBA" w:rsidRPr="00F55EBA" w:rsidRDefault="00F55EBA" w:rsidP="00F55EBA">
      <w:pPr>
        <w:rPr>
          <w:b/>
          <w:bCs/>
          <w:sz w:val="20"/>
          <w:szCs w:val="20"/>
          <w:u w:val="single"/>
        </w:rPr>
      </w:pPr>
      <w:r w:rsidRPr="00F55EBA">
        <w:rPr>
          <w:b/>
          <w:bCs/>
          <w:sz w:val="20"/>
          <w:szCs w:val="20"/>
          <w:u w:val="single"/>
        </w:rPr>
        <w:t>Opportunity 1 </w:t>
      </w:r>
    </w:p>
    <w:p w14:paraId="05E72ABE" w14:textId="77777777" w:rsidR="00F55EBA" w:rsidRPr="00F55EBA" w:rsidRDefault="00F55EBA" w:rsidP="00F55EBA">
      <w:pPr>
        <w:rPr>
          <w:sz w:val="20"/>
          <w:szCs w:val="20"/>
        </w:rPr>
      </w:pPr>
      <w:r w:rsidRPr="00F55EBA">
        <w:rPr>
          <w:sz w:val="20"/>
          <w:szCs w:val="20"/>
        </w:rPr>
        <w:t>In August the Careers and Enterprise Company (CEC) delivered a series of national resources (</w:t>
      </w:r>
      <w:hyperlink r:id="rId7" w:history="1">
        <w:r w:rsidRPr="00F55EBA">
          <w:rPr>
            <w:rStyle w:val="Hyperlink"/>
            <w:sz w:val="20"/>
            <w:szCs w:val="20"/>
          </w:rPr>
          <w:t>https://www.careersandenterprise.co.uk/schools-colleges/my-choices-transition-resources</w:t>
        </w:r>
      </w:hyperlink>
      <w:r w:rsidRPr="00F55EBA">
        <w:rPr>
          <w:sz w:val="20"/>
          <w:szCs w:val="20"/>
        </w:rPr>
        <w:t xml:space="preserve">) and they are following this up with local information for students and parents. This is initially targeted at </w:t>
      </w:r>
      <w:proofErr w:type="spellStart"/>
      <w:r w:rsidRPr="00F55EBA">
        <w:rPr>
          <w:sz w:val="20"/>
          <w:szCs w:val="20"/>
        </w:rPr>
        <w:t>Yr</w:t>
      </w:r>
      <w:proofErr w:type="spellEnd"/>
      <w:r w:rsidRPr="00F55EBA">
        <w:rPr>
          <w:sz w:val="20"/>
          <w:szCs w:val="20"/>
        </w:rPr>
        <w:t xml:space="preserve"> 11- 13 to provide information on Support, Pathways and Employability skills. </w:t>
      </w:r>
    </w:p>
    <w:p w14:paraId="38E54D40" w14:textId="56BC6EF4" w:rsidR="00F55EBA" w:rsidRPr="00F55EBA" w:rsidRDefault="00F55EBA" w:rsidP="00F55EBA">
      <w:pPr>
        <w:rPr>
          <w:sz w:val="20"/>
          <w:szCs w:val="20"/>
        </w:rPr>
      </w:pPr>
      <w:r w:rsidRPr="00F55EBA">
        <w:rPr>
          <w:sz w:val="20"/>
          <w:szCs w:val="20"/>
        </w:rPr>
        <w:t xml:space="preserve">Their First webinar will be </w:t>
      </w:r>
      <w:r w:rsidRPr="00F55EBA">
        <w:rPr>
          <w:sz w:val="20"/>
          <w:szCs w:val="20"/>
        </w:rPr>
        <w:t>on</w:t>
      </w:r>
      <w:r w:rsidRPr="00F55EBA">
        <w:rPr>
          <w:sz w:val="20"/>
          <w:szCs w:val="20"/>
        </w:rPr>
        <w:t xml:space="preserve"> Thursday 24</w:t>
      </w:r>
      <w:r w:rsidRPr="00F55EBA">
        <w:rPr>
          <w:sz w:val="20"/>
          <w:szCs w:val="20"/>
          <w:vertAlign w:val="superscript"/>
        </w:rPr>
        <w:t>th</w:t>
      </w:r>
      <w:r w:rsidRPr="00F55EBA">
        <w:rPr>
          <w:sz w:val="20"/>
          <w:szCs w:val="20"/>
        </w:rPr>
        <w:t xml:space="preserve"> September and students/parents can register now as the links are live. The webinars will give the opportunity to ask questions directly to organisations such as National Careers Service, Birmingham Careers Service, Pathways CTM and </w:t>
      </w:r>
      <w:proofErr w:type="spellStart"/>
      <w:r w:rsidRPr="00F55EBA">
        <w:rPr>
          <w:sz w:val="20"/>
          <w:szCs w:val="20"/>
        </w:rPr>
        <w:t>Kooth</w:t>
      </w:r>
      <w:proofErr w:type="spellEnd"/>
      <w:r w:rsidRPr="00F55EBA">
        <w:rPr>
          <w:sz w:val="20"/>
          <w:szCs w:val="20"/>
        </w:rPr>
        <w:t xml:space="preserve"> and hear about local support mechanisms, all questions will be asked through a chat function. The webinars will be available after the date through the Pathway CTM YouTube </w:t>
      </w:r>
      <w:proofErr w:type="gramStart"/>
      <w:r w:rsidRPr="00F55EBA">
        <w:rPr>
          <w:sz w:val="20"/>
          <w:szCs w:val="20"/>
        </w:rPr>
        <w:t>channel</w:t>
      </w:r>
      <w:proofErr w:type="gramEnd"/>
      <w:r w:rsidRPr="00F55EBA">
        <w:rPr>
          <w:sz w:val="20"/>
          <w:szCs w:val="20"/>
        </w:rPr>
        <w:t xml:space="preserve"> but this will not give the chance to ask any questions to a live panel. </w:t>
      </w:r>
    </w:p>
    <w:p w14:paraId="2D700218" w14:textId="77777777" w:rsidR="00F55EBA" w:rsidRPr="00F55EBA" w:rsidRDefault="00F55EBA" w:rsidP="00F55EBA">
      <w:pPr>
        <w:rPr>
          <w:sz w:val="20"/>
          <w:szCs w:val="20"/>
        </w:rPr>
      </w:pPr>
      <w:r w:rsidRPr="00F55EBA">
        <w:rPr>
          <w:sz w:val="20"/>
          <w:szCs w:val="20"/>
        </w:rPr>
        <w:t>Please find further information in the attached letters.</w:t>
      </w:r>
    </w:p>
    <w:p w14:paraId="64049D67" w14:textId="77777777" w:rsidR="00F55EBA" w:rsidRPr="00F55EBA" w:rsidRDefault="00F55EBA" w:rsidP="00F55EBA">
      <w:pPr>
        <w:rPr>
          <w:b/>
          <w:bCs/>
          <w:sz w:val="20"/>
          <w:szCs w:val="20"/>
          <w:u w:val="single"/>
        </w:rPr>
      </w:pPr>
      <w:r w:rsidRPr="00F55EBA">
        <w:rPr>
          <w:b/>
          <w:bCs/>
          <w:sz w:val="20"/>
          <w:szCs w:val="20"/>
          <w:u w:val="single"/>
        </w:rPr>
        <w:t>Opportunity 2</w:t>
      </w:r>
    </w:p>
    <w:p w14:paraId="2017599A" w14:textId="77777777" w:rsidR="00F55EBA" w:rsidRPr="00F55EBA" w:rsidRDefault="00F55EBA" w:rsidP="00F55EBA">
      <w:pPr>
        <w:rPr>
          <w:sz w:val="20"/>
          <w:szCs w:val="20"/>
        </w:rPr>
      </w:pPr>
      <w:r w:rsidRPr="00F55EBA">
        <w:rPr>
          <w:sz w:val="20"/>
          <w:szCs w:val="20"/>
        </w:rPr>
        <w:t xml:space="preserve">Mrs Jo Rasmin, our careers advisor, has started meeting year 11 students for 1 to 1 </w:t>
      </w:r>
      <w:proofErr w:type="gramStart"/>
      <w:r w:rsidRPr="00F55EBA">
        <w:rPr>
          <w:sz w:val="20"/>
          <w:szCs w:val="20"/>
        </w:rPr>
        <w:t>sessions</w:t>
      </w:r>
      <w:proofErr w:type="gramEnd"/>
      <w:r w:rsidRPr="00F55EBA">
        <w:rPr>
          <w:sz w:val="20"/>
          <w:szCs w:val="20"/>
        </w:rPr>
        <w:t xml:space="preserve"> regarding students’ areas of interest and offering personalised advice and guidance on different pathways. If you would like any information or to discuss with Mrs Rasmin any questions around careers and post 16 pathways please email her directly on </w:t>
      </w:r>
      <w:hyperlink r:id="rId8" w:history="1">
        <w:r w:rsidRPr="00F55EBA">
          <w:rPr>
            <w:rStyle w:val="Hyperlink"/>
            <w:sz w:val="20"/>
            <w:szCs w:val="20"/>
          </w:rPr>
          <w:t>j.rasmin@stockgrn.bham.sch.uk</w:t>
        </w:r>
      </w:hyperlink>
    </w:p>
    <w:p w14:paraId="201165FB" w14:textId="77777777" w:rsidR="00F55EBA" w:rsidRPr="00F55EBA" w:rsidRDefault="00F55EBA" w:rsidP="00F55EBA">
      <w:pPr>
        <w:rPr>
          <w:sz w:val="20"/>
          <w:szCs w:val="20"/>
        </w:rPr>
      </w:pPr>
      <w:r w:rsidRPr="00F55EBA">
        <w:rPr>
          <w:sz w:val="20"/>
          <w:szCs w:val="20"/>
        </w:rPr>
        <w:t>Thank you,</w:t>
      </w:r>
    </w:p>
    <w:p w14:paraId="155D30F1" w14:textId="1CC30BAA" w:rsidR="00F55EBA" w:rsidRPr="00F55EBA" w:rsidRDefault="00F55EBA" w:rsidP="00F55EBA">
      <w:pPr>
        <w:rPr>
          <w:b/>
          <w:bCs/>
          <w:sz w:val="20"/>
          <w:szCs w:val="20"/>
        </w:rPr>
      </w:pPr>
      <w:r w:rsidRPr="00F55EBA">
        <w:rPr>
          <w:sz w:val="20"/>
          <w:szCs w:val="20"/>
        </w:rPr>
        <w:t>K. Lee</w:t>
      </w:r>
      <w:r>
        <w:rPr>
          <w:sz w:val="20"/>
          <w:szCs w:val="20"/>
        </w:rPr>
        <w:br/>
      </w:r>
      <w:r w:rsidRPr="00F55EBA">
        <w:rPr>
          <w:b/>
          <w:bCs/>
          <w:sz w:val="20"/>
          <w:szCs w:val="20"/>
        </w:rPr>
        <w:t>Associate Assistant Headteacher</w:t>
      </w:r>
    </w:p>
    <w:p w14:paraId="29ACA1C0" w14:textId="77777777" w:rsidR="00BA2254" w:rsidRPr="00F55EBA" w:rsidRDefault="00BA2254" w:rsidP="00295459">
      <w:pPr>
        <w:pStyle w:val="NoSpacing"/>
        <w:ind w:left="284"/>
        <w:rPr>
          <w:sz w:val="20"/>
          <w:szCs w:val="20"/>
        </w:rPr>
      </w:pPr>
    </w:p>
    <w:sectPr w:rsidR="00BA2254" w:rsidRPr="00F55EBA" w:rsidSect="00BC7B19">
      <w:headerReference w:type="default" r:id="rId9"/>
      <w:footerReference w:type="default" r:id="rId10"/>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FDBA0" w14:textId="77777777" w:rsidR="00694ACE" w:rsidRDefault="00694ACE" w:rsidP="000433EF">
      <w:pPr>
        <w:spacing w:after="0" w:line="240" w:lineRule="auto"/>
      </w:pPr>
      <w:r>
        <w:separator/>
      </w:r>
    </w:p>
  </w:endnote>
  <w:endnote w:type="continuationSeparator" w:id="0">
    <w:p w14:paraId="79C7831D" w14:textId="77777777" w:rsidR="00694ACE" w:rsidRDefault="00694ACE" w:rsidP="0004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B8032" w14:textId="77777777" w:rsidR="000433EF" w:rsidRDefault="00541F4A">
    <w:pPr>
      <w:pStyle w:val="Footer"/>
    </w:pPr>
    <w:r>
      <w:rPr>
        <w:noProof/>
        <w:lang w:eastAsia="en-GB"/>
      </w:rPr>
      <w:drawing>
        <wp:anchor distT="0" distB="0" distL="114300" distR="114300" simplePos="0" relativeHeight="251664896" behindDoc="1" locked="0" layoutInCell="1" allowOverlap="1" wp14:anchorId="5F55F717" wp14:editId="7FF50697">
          <wp:simplePos x="0" y="0"/>
          <wp:positionH relativeFrom="column">
            <wp:posOffset>-152400</wp:posOffset>
          </wp:positionH>
          <wp:positionV relativeFrom="paragraph">
            <wp:posOffset>-98425</wp:posOffset>
          </wp:positionV>
          <wp:extent cx="6581775" cy="789940"/>
          <wp:effectExtent l="0" t="0" r="9525"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t="31422"/>
                  <a:stretch/>
                </pic:blipFill>
                <pic:spPr bwMode="auto">
                  <a:xfrm>
                    <a:off x="0" y="0"/>
                    <a:ext cx="658177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728" behindDoc="0" locked="0" layoutInCell="1" allowOverlap="1" wp14:anchorId="760ADBDE" wp14:editId="19A1CE29">
              <wp:simplePos x="0" y="0"/>
              <wp:positionH relativeFrom="column">
                <wp:posOffset>1104265</wp:posOffset>
              </wp:positionH>
              <wp:positionV relativeFrom="paragraph">
                <wp:posOffset>-99060</wp:posOffset>
              </wp:positionV>
              <wp:extent cx="3971925"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800100"/>
                      </a:xfrm>
                      <a:prstGeom prst="rect">
                        <a:avLst/>
                      </a:prstGeom>
                      <a:noFill/>
                      <a:ln w="9525">
                        <a:noFill/>
                        <a:miter lim="800000"/>
                        <a:headEnd/>
                        <a:tailEnd/>
                      </a:ln>
                    </wps:spPr>
                    <wps:txbx>
                      <w:txbxContent>
                        <w:p w14:paraId="788033D7" w14:textId="77777777" w:rsidR="008E7384" w:rsidRPr="00933922" w:rsidRDefault="008E7384">
                          <w:pPr>
                            <w:rPr>
                              <w:color w:val="595959"/>
                              <w:sz w:val="18"/>
                              <w:szCs w:val="18"/>
                            </w:rPr>
                          </w:pPr>
                          <w:r w:rsidRPr="00933922">
                            <w:rPr>
                              <w:color w:val="595959"/>
                              <w:sz w:val="18"/>
                              <w:szCs w:val="18"/>
                            </w:rPr>
                            <w:t xml:space="preserve">The Arthur Terry </w:t>
                          </w:r>
                          <w:r w:rsidR="00986732">
                            <w:rPr>
                              <w:color w:val="595959"/>
                              <w:sz w:val="18"/>
                              <w:szCs w:val="18"/>
                            </w:rPr>
                            <w:t>Learning Partnership</w:t>
                          </w:r>
                          <w:r w:rsidRPr="00933922">
                            <w:rPr>
                              <w:color w:val="595959"/>
                              <w:sz w:val="18"/>
                              <w:szCs w:val="18"/>
                            </w:rPr>
                            <w:t xml:space="preserve">, a charitable company limited by guarantee, registered in England and Wales, company number 07730920. </w:t>
                          </w:r>
                          <w:r w:rsidR="008F7CAB" w:rsidRPr="00933922">
                            <w:rPr>
                              <w:color w:val="595959"/>
                              <w:sz w:val="18"/>
                              <w:szCs w:val="18"/>
                            </w:rPr>
                            <w:br/>
                          </w:r>
                          <w:r w:rsidRPr="00933922">
                            <w:rPr>
                              <w:color w:val="595959"/>
                              <w:sz w:val="18"/>
                              <w:szCs w:val="18"/>
                            </w:rPr>
                            <w:t xml:space="preserve">Registered office: The Arthur Terry School, </w:t>
                          </w:r>
                          <w:proofErr w:type="spellStart"/>
                          <w:r w:rsidRPr="00933922">
                            <w:rPr>
                              <w:color w:val="595959"/>
                              <w:sz w:val="18"/>
                              <w:szCs w:val="18"/>
                            </w:rPr>
                            <w:t>Kittoe</w:t>
                          </w:r>
                          <w:proofErr w:type="spellEnd"/>
                          <w:r w:rsidRPr="00933922">
                            <w:rPr>
                              <w:color w:val="595959"/>
                              <w:sz w:val="18"/>
                              <w:szCs w:val="18"/>
                            </w:rPr>
                            <w:t xml:space="preserve"> Road, Four Oaks, </w:t>
                          </w:r>
                          <w:r w:rsidR="00F61220" w:rsidRPr="00933922">
                            <w:rPr>
                              <w:color w:val="595959"/>
                              <w:sz w:val="18"/>
                              <w:szCs w:val="18"/>
                            </w:rPr>
                            <w:br/>
                          </w:r>
                          <w:r w:rsidRPr="00933922">
                            <w:rPr>
                              <w:color w:val="595959"/>
                              <w:sz w:val="18"/>
                              <w:szCs w:val="18"/>
                            </w:rPr>
                            <w:t>Sutton Coldfield, West Midlands, B74 4RZ.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0ADBDE" id="_x0000_t202" coordsize="21600,21600" o:spt="202" path="m,l,21600r21600,l21600,xe">
              <v:stroke joinstyle="miter"/>
              <v:path gradientshapeok="t" o:connecttype="rect"/>
            </v:shapetype>
            <v:shape id="_x0000_s1028" type="#_x0000_t202" style="position:absolute;margin-left:86.95pt;margin-top:-7.8pt;width:312.7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rQYCQIAAPkDAAAOAAAAZHJzL2Uyb0RvYy54bWysU9tu2zAMfR+wfxD0vtjJkrUx4hRduw4D&#10;ugvQ7gMYWY6FSaImKbGzry8lp2nQvQ17EUiROuQ5pFZXg9FsL31QaGs+nZScSSuwUXZb85+Pd+8u&#10;OQsRbAMaraz5QQZ+tX77ZtW7Ss6wQ91IzwjEhqp3Ne9idFVRBNFJA2GCTloKtugNRHL9tmg89IRu&#10;dDEryw9Fj75xHoUMgW5vxyBfZ/y2lSJ+b9sgI9M1p95iPn0+N+ks1iuoth5cp8SxDfiHLgwoS0VP&#10;ULcQge28+gvKKOExYBsnAk2BbauEzByIzbR8xeahAyczFxInuJNM4f/Bim/7H56ppuYzziwYGtGj&#10;HCL7iAObJXV6FypKenCUFge6pilnpsHdo/gVmMWbDuxWXnuPfSehoe6m6WVx9nTECQlk03/FhsrA&#10;LmIGGlpvknQkBiN0mtLhNJnUiqDL98uL6XK24ExQ7LIkqfLoCqieXzsf4meJhiWj5p4mn9Fhfx9i&#10;6gaq55RUzOKd0jpPX1vW13y5IPhXEaMiLadWJtcsx5pQJZKfbJMfR1B6tKmAtkfWiehIOQ6b4Sgv&#10;5SdFNtgcSAaP4y7S3yGjQ/+Hs572sObh9w685Ex/sSTlcjqfp8XNznxxMSPHn0c25xGwgqBqHjkb&#10;zZuYl30kdk2Styqr8dLJsWXaryzS8S+kBT73c9bLj10/AQAA//8DAFBLAwQUAAYACAAAACEASqPl&#10;Fd8AAAALAQAADwAAAGRycy9kb3ducmV2LnhtbEyPy07DMBBF90j9B2uQ2LV2IG1JiFMhEFsQ5SGx&#10;c+NpEjUeR7HbhL/vsCrLq3t050yxmVwnTjiE1pOGZKFAIFXetlRr+Px4md+DCNGQNZ0n1PCLATbl&#10;7KowufUjveNpG2vBIxRyo6GJsc+lDFWDzoSF75G42/vBmchxqKUdzMjjrpO3Sq2kMy3xhcb0+NRg&#10;ddgenYav1/3Pd6re6me37Ec/KUkuk1rfXE+PDyAiTvECw58+q0PJTjt/JBtEx3l9lzGqYZ4sVyCY&#10;WGdZCmLHVaJSkGUh//9QngEAAP//AwBQSwECLQAUAAYACAAAACEAtoM4kv4AAADhAQAAEwAAAAAA&#10;AAAAAAAAAAAAAAAAW0NvbnRlbnRfVHlwZXNdLnhtbFBLAQItABQABgAIAAAAIQA4/SH/1gAAAJQB&#10;AAALAAAAAAAAAAAAAAAAAC8BAABfcmVscy8ucmVsc1BLAQItABQABgAIAAAAIQDA4rQYCQIAAPkD&#10;AAAOAAAAAAAAAAAAAAAAAC4CAABkcnMvZTJvRG9jLnhtbFBLAQItABQABgAIAAAAIQBKo+UV3wAA&#10;AAsBAAAPAAAAAAAAAAAAAAAAAGMEAABkcnMvZG93bnJldi54bWxQSwUGAAAAAAQABADzAAAAbwUA&#10;AAAA&#10;" filled="f" stroked="f">
              <v:textbox>
                <w:txbxContent>
                  <w:p w14:paraId="788033D7" w14:textId="77777777" w:rsidR="008E7384" w:rsidRPr="00933922" w:rsidRDefault="008E7384">
                    <w:pPr>
                      <w:rPr>
                        <w:color w:val="595959"/>
                        <w:sz w:val="18"/>
                        <w:szCs w:val="18"/>
                      </w:rPr>
                    </w:pPr>
                    <w:r w:rsidRPr="00933922">
                      <w:rPr>
                        <w:color w:val="595959"/>
                        <w:sz w:val="18"/>
                        <w:szCs w:val="18"/>
                      </w:rPr>
                      <w:t xml:space="preserve">The Arthur Terry </w:t>
                    </w:r>
                    <w:r w:rsidR="00986732">
                      <w:rPr>
                        <w:color w:val="595959"/>
                        <w:sz w:val="18"/>
                        <w:szCs w:val="18"/>
                      </w:rPr>
                      <w:t>Learning Partnership</w:t>
                    </w:r>
                    <w:r w:rsidRPr="00933922">
                      <w:rPr>
                        <w:color w:val="595959"/>
                        <w:sz w:val="18"/>
                        <w:szCs w:val="18"/>
                      </w:rPr>
                      <w:t xml:space="preserve">, a charitable company limited by guarantee, registered in England and Wales, company number 07730920. </w:t>
                    </w:r>
                    <w:r w:rsidR="008F7CAB" w:rsidRPr="00933922">
                      <w:rPr>
                        <w:color w:val="595959"/>
                        <w:sz w:val="18"/>
                        <w:szCs w:val="18"/>
                      </w:rPr>
                      <w:br/>
                    </w:r>
                    <w:r w:rsidRPr="00933922">
                      <w:rPr>
                        <w:color w:val="595959"/>
                        <w:sz w:val="18"/>
                        <w:szCs w:val="18"/>
                      </w:rPr>
                      <w:t xml:space="preserve">Registered office: The Arthur Terry School, </w:t>
                    </w:r>
                    <w:proofErr w:type="spellStart"/>
                    <w:r w:rsidRPr="00933922">
                      <w:rPr>
                        <w:color w:val="595959"/>
                        <w:sz w:val="18"/>
                        <w:szCs w:val="18"/>
                      </w:rPr>
                      <w:t>Kittoe</w:t>
                    </w:r>
                    <w:proofErr w:type="spellEnd"/>
                    <w:r w:rsidRPr="00933922">
                      <w:rPr>
                        <w:color w:val="595959"/>
                        <w:sz w:val="18"/>
                        <w:szCs w:val="18"/>
                      </w:rPr>
                      <w:t xml:space="preserve"> Road, Four Oaks, </w:t>
                    </w:r>
                    <w:r w:rsidR="00F61220" w:rsidRPr="00933922">
                      <w:rPr>
                        <w:color w:val="595959"/>
                        <w:sz w:val="18"/>
                        <w:szCs w:val="18"/>
                      </w:rPr>
                      <w:br/>
                    </w:r>
                    <w:r w:rsidRPr="00933922">
                      <w:rPr>
                        <w:color w:val="595959"/>
                        <w:sz w:val="18"/>
                        <w:szCs w:val="18"/>
                      </w:rPr>
                      <w:t>Sutton Coldfield, West Midlands, B74 4RZ.</w:t>
                    </w:r>
                  </w:p>
                </w:txbxContent>
              </v:textbox>
            </v:shape>
          </w:pict>
        </mc:Fallback>
      </mc:AlternateContent>
    </w:r>
    <w:r>
      <w:rPr>
        <w:noProof/>
        <w:lang w:eastAsia="en-GB"/>
      </w:rPr>
      <w:drawing>
        <wp:inline distT="0" distB="0" distL="0" distR="0" wp14:anchorId="6F6EADC5" wp14:editId="040D4539">
          <wp:extent cx="1039147" cy="361950"/>
          <wp:effectExtent l="0" t="0" r="8890" b="0"/>
          <wp:docPr id="5" name="Picture 5" descr="X:\Admin &amp; Support\School Logos\ATLP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dmin &amp; Support\School Logos\ATLP Logo 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9147" cy="361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7D5D4" w14:textId="77777777" w:rsidR="00694ACE" w:rsidRDefault="00694ACE" w:rsidP="000433EF">
      <w:pPr>
        <w:spacing w:after="0" w:line="240" w:lineRule="auto"/>
      </w:pPr>
      <w:r>
        <w:separator/>
      </w:r>
    </w:p>
  </w:footnote>
  <w:footnote w:type="continuationSeparator" w:id="0">
    <w:p w14:paraId="78095E36" w14:textId="77777777" w:rsidR="00694ACE" w:rsidRDefault="00694ACE" w:rsidP="0004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76774" w14:textId="0A3F441D" w:rsidR="005F0EA7" w:rsidRDefault="00DD324B">
    <w:pPr>
      <w:pStyle w:val="Header"/>
    </w:pPr>
    <w:r>
      <w:rPr>
        <w:rFonts w:ascii="Arial" w:hAnsi="Arial" w:cs="Arial"/>
        <w:noProof/>
        <w:lang w:val="en-US"/>
      </w:rPr>
      <w:drawing>
        <wp:anchor distT="0" distB="0" distL="114300" distR="114300" simplePos="0" relativeHeight="251668992" behindDoc="1" locked="0" layoutInCell="1" allowOverlap="1" wp14:anchorId="3DD7B42F" wp14:editId="14DED2EB">
          <wp:simplePos x="0" y="0"/>
          <wp:positionH relativeFrom="margin">
            <wp:align>right</wp:align>
          </wp:positionH>
          <wp:positionV relativeFrom="paragraph">
            <wp:posOffset>2141220</wp:posOffset>
          </wp:positionV>
          <wp:extent cx="622300" cy="622300"/>
          <wp:effectExtent l="0" t="0" r="6350" b="6350"/>
          <wp:wrapTight wrapText="bothSides">
            <wp:wrapPolygon edited="0">
              <wp:start x="4629" y="0"/>
              <wp:lineTo x="0" y="4629"/>
              <wp:lineTo x="0" y="16531"/>
              <wp:lineTo x="4629" y="21159"/>
              <wp:lineTo x="16531" y="21159"/>
              <wp:lineTo x="21159" y="16531"/>
              <wp:lineTo x="21159" y="4629"/>
              <wp:lineTo x="16531" y="0"/>
              <wp:lineTo x="462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968" behindDoc="1" locked="0" layoutInCell="1" allowOverlap="1" wp14:anchorId="2F3867A3" wp14:editId="7CBA25BB">
          <wp:simplePos x="0" y="0"/>
          <wp:positionH relativeFrom="margin">
            <wp:align>right</wp:align>
          </wp:positionH>
          <wp:positionV relativeFrom="paragraph">
            <wp:posOffset>1537970</wp:posOffset>
          </wp:positionV>
          <wp:extent cx="572770" cy="558800"/>
          <wp:effectExtent l="0" t="0" r="0" b="0"/>
          <wp:wrapTight wrapText="bothSides">
            <wp:wrapPolygon edited="0">
              <wp:start x="0" y="0"/>
              <wp:lineTo x="0" y="20618"/>
              <wp:lineTo x="20834" y="20618"/>
              <wp:lineTo x="2083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logo - RR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2770" cy="5588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1" locked="0" layoutInCell="1" allowOverlap="1" wp14:anchorId="5579B957" wp14:editId="755DDA50">
          <wp:simplePos x="0" y="0"/>
          <wp:positionH relativeFrom="column">
            <wp:posOffset>5414645</wp:posOffset>
          </wp:positionH>
          <wp:positionV relativeFrom="paragraph">
            <wp:posOffset>935355</wp:posOffset>
          </wp:positionV>
          <wp:extent cx="552450" cy="526415"/>
          <wp:effectExtent l="0" t="0" r="0" b="6985"/>
          <wp:wrapNone/>
          <wp:docPr id="7" name="Picture 5" descr="Description: Y:\Dropbox\STOCKLAND GREEN SCHOOL\SG DOCUMENTS\SG Stationery\OI award hi-res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Y:\Dropbox\STOCKLAND GREEN SCHOOL\SG DOCUMENTS\SG Stationery\OI award hi-res fina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9E6693">
      <w:rPr>
        <w:noProof/>
        <w:lang w:eastAsia="en-GB"/>
      </w:rPr>
      <mc:AlternateContent>
        <mc:Choice Requires="wps">
          <w:drawing>
            <wp:anchor distT="0" distB="0" distL="114300" distR="114300" simplePos="0" relativeHeight="251655680" behindDoc="0" locked="0" layoutInCell="1" allowOverlap="1" wp14:anchorId="47348BD6" wp14:editId="45E570CD">
              <wp:simplePos x="0" y="0"/>
              <wp:positionH relativeFrom="column">
                <wp:posOffset>569595</wp:posOffset>
              </wp:positionH>
              <wp:positionV relativeFrom="paragraph">
                <wp:posOffset>1093470</wp:posOffset>
              </wp:positionV>
              <wp:extent cx="3044825" cy="381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381000"/>
                      </a:xfrm>
                      <a:prstGeom prst="rect">
                        <a:avLst/>
                      </a:prstGeom>
                      <a:noFill/>
                      <a:ln w="9525">
                        <a:noFill/>
                        <a:miter lim="800000"/>
                        <a:headEnd/>
                        <a:tailEnd/>
                      </a:ln>
                    </wps:spPr>
                    <wps:txbx>
                      <w:txbxContent>
                        <w:p w14:paraId="0C25497E" w14:textId="77777777" w:rsidR="00957075" w:rsidRPr="00933922" w:rsidRDefault="00957075">
                          <w:pPr>
                            <w:rPr>
                              <w:rFonts w:ascii="Arial" w:hAnsi="Arial" w:cs="Arial"/>
                              <w:b/>
                              <w:color w:val="595959"/>
                              <w:sz w:val="36"/>
                              <w:szCs w:val="36"/>
                            </w:rPr>
                          </w:pPr>
                          <w:r w:rsidRPr="00933922">
                            <w:rPr>
                              <w:rFonts w:ascii="Arial" w:hAnsi="Arial" w:cs="Arial"/>
                              <w:b/>
                              <w:color w:val="595959"/>
                              <w:sz w:val="36"/>
                              <w:szCs w:val="36"/>
                            </w:rPr>
                            <w:t>Stockland Green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48BD6" id="_x0000_t202" coordsize="21600,21600" o:spt="202" path="m,l,21600r21600,l21600,xe">
              <v:stroke joinstyle="miter"/>
              <v:path gradientshapeok="t" o:connecttype="rect"/>
            </v:shapetype>
            <v:shape id="Text Box 2" o:spid="_x0000_s1026" type="#_x0000_t202" style="position:absolute;margin-left:44.85pt;margin-top:86.1pt;width:239.75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G4CAIAAPIDAAAOAAAAZHJzL2Uyb0RvYy54bWysU9tu2zAMfR+wfxD0vti5bakRp+jadRjQ&#10;XYB2H8DIcixMEjVJid19fSk5TYPubdiLQIrUIc8htb4cjGYH6YNCW/PppORMWoGNsrua/3y4fbfi&#10;LESwDWi0suaPMvDLzds3695VcoYd6kZ6RiA2VL2reRejq4oiiE4aCBN00lKwRW8gkut3ReOhJ3Sj&#10;i1lZvi969I3zKGQIdHszBvkm47etFPF72wYZma459Rbz6fO5TWexWUO18+A6JY5twD90YUBZKnqC&#10;uoEIbO/VX1BGCY8B2zgRaApsWyVk5kBspuUrNvcdOJm5kDjBnWQK/w9WfDv88Ew1NZ9zZsHQiB7k&#10;ENlHHNgsqdO7UFHSvaO0ONA1TTkzDe4Oxa/ALF53YHfyynvsOwkNdTdNL4uzpyNOSCDb/is2VAb2&#10;ETPQ0HqTpCMxGKHTlB5Pk0mtCLqcl4vFarbkTFBsvpqWZR5dAdXza+dD/CzRsGTU3NPkMzoc7kJM&#10;3UD1nJKKWbxVWufpa8v6ml8sCf5VxKhIy6mVqfmKKo41oUokP9kmP46g9GhTAW2PrBPRkXIctgMl&#10;Jim22DwSf4/jEtKnIaND/4eznhaw5uH3HrzkTH+xpOHFdLFIG5udxfLDjBx/HtmeR8AKgqp55Gw0&#10;r2Pe8pHRFWndqizDSyfHXmmxsjrHT5A299zPWS9fdfMEAAD//wMAUEsDBBQABgAIAAAAIQAhVE1c&#10;3gAAAAoBAAAPAAAAZHJzL2Rvd25yZXYueG1sTI/NTsMwEITvSLyDtUjcqE2gPwlxKgTiCmoLlXpz&#10;420SEa+j2G3C23d7orfdmdHst/lydK04YR8aTxoeJwoEUultQ5WG783HwwJEiIasaT2hhj8MsCxu&#10;b3KTWT/QCk/rWAkuoZAZDXWMXSZlKGt0Jkx8h8TewffORF77StreDFzuWpkoNZPONMQXatPhW43l&#10;7/roNPx8HnbbZ/VVvbtpN/hRSXKp1Pr+bnx9ARFxjP9huOAzOhTMtPdHskG0GhbpnJOsz5MEBAem&#10;s5SHvYbkiRVZ5PL6heIMAAD//wMAUEsBAi0AFAAGAAgAAAAhALaDOJL+AAAA4QEAABMAAAAAAAAA&#10;AAAAAAAAAAAAAFtDb250ZW50X1R5cGVzXS54bWxQSwECLQAUAAYACAAAACEAOP0h/9YAAACUAQAA&#10;CwAAAAAAAAAAAAAAAAAvAQAAX3JlbHMvLnJlbHNQSwECLQAUAAYACAAAACEA8WSxuAgCAADyAwAA&#10;DgAAAAAAAAAAAAAAAAAuAgAAZHJzL2Uyb0RvYy54bWxQSwECLQAUAAYACAAAACEAIVRNXN4AAAAK&#10;AQAADwAAAAAAAAAAAAAAAABiBAAAZHJzL2Rvd25yZXYueG1sUEsFBgAAAAAEAAQA8wAAAG0FAAAA&#10;AA==&#10;" filled="f" stroked="f">
              <v:textbox>
                <w:txbxContent>
                  <w:p w14:paraId="0C25497E" w14:textId="77777777" w:rsidR="00957075" w:rsidRPr="00933922" w:rsidRDefault="00957075">
                    <w:pPr>
                      <w:rPr>
                        <w:rFonts w:ascii="Arial" w:hAnsi="Arial" w:cs="Arial"/>
                        <w:b/>
                        <w:color w:val="595959"/>
                        <w:sz w:val="36"/>
                        <w:szCs w:val="36"/>
                      </w:rPr>
                    </w:pPr>
                    <w:r w:rsidRPr="00933922">
                      <w:rPr>
                        <w:rFonts w:ascii="Arial" w:hAnsi="Arial" w:cs="Arial"/>
                        <w:b/>
                        <w:color w:val="595959"/>
                        <w:sz w:val="36"/>
                        <w:szCs w:val="36"/>
                      </w:rPr>
                      <w:t>Stockland Green School</w:t>
                    </w:r>
                  </w:p>
                </w:txbxContent>
              </v:textbox>
            </v:shape>
          </w:pict>
        </mc:Fallback>
      </mc:AlternateContent>
    </w:r>
    <w:r w:rsidR="009E6693">
      <w:rPr>
        <w:noProof/>
        <w:lang w:eastAsia="en-GB"/>
      </w:rPr>
      <w:drawing>
        <wp:anchor distT="0" distB="0" distL="114300" distR="114300" simplePos="0" relativeHeight="251665920" behindDoc="0" locked="0" layoutInCell="1" allowOverlap="1" wp14:anchorId="0E253D12" wp14:editId="7D82C9B9">
          <wp:simplePos x="0" y="0"/>
          <wp:positionH relativeFrom="column">
            <wp:posOffset>-1905</wp:posOffset>
          </wp:positionH>
          <wp:positionV relativeFrom="paragraph">
            <wp:posOffset>1017270</wp:posOffset>
          </wp:positionV>
          <wp:extent cx="571500" cy="5715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Good_GP_Colo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003E0633">
      <w:rPr>
        <w:noProof/>
        <w:lang w:eastAsia="en-GB"/>
      </w:rPr>
      <w:drawing>
        <wp:inline distT="0" distB="0" distL="0" distR="0" wp14:anchorId="4C72BE2E" wp14:editId="68F6CD9D">
          <wp:extent cx="962025" cy="895350"/>
          <wp:effectExtent l="0" t="0" r="9525" b="0"/>
          <wp:docPr id="4" name="Picture 4" descr="\\bhxstg-fpd01\Staff$\Admin &amp; Support\School Logos\original_no_comma_SG_icons_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xstg-fpd01\Staff$\Admin &amp; Support\School Logos\original_no_comma_SG_icons_grey.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895350"/>
                  </a:xfrm>
                  <a:prstGeom prst="rect">
                    <a:avLst/>
                  </a:prstGeom>
                  <a:noFill/>
                  <a:ln>
                    <a:noFill/>
                  </a:ln>
                </pic:spPr>
              </pic:pic>
            </a:graphicData>
          </a:graphic>
        </wp:inline>
      </w:drawing>
    </w:r>
    <w:r w:rsidR="00F453F6" w:rsidRPr="00F453F6">
      <w:rPr>
        <w:noProof/>
        <w:lang w:eastAsia="en-GB"/>
      </w:rPr>
      <w:t xml:space="preserve"> </w:t>
    </w:r>
    <w:r w:rsidR="005D649F">
      <w:rPr>
        <w:noProof/>
        <w:lang w:eastAsia="en-GB"/>
      </w:rPr>
      <mc:AlternateContent>
        <mc:Choice Requires="wps">
          <w:drawing>
            <wp:anchor distT="0" distB="0" distL="114300" distR="114300" simplePos="0" relativeHeight="251656704" behindDoc="0" locked="0" layoutInCell="1" allowOverlap="1" wp14:anchorId="5F3AF73F" wp14:editId="742C0559">
              <wp:simplePos x="0" y="0"/>
              <wp:positionH relativeFrom="column">
                <wp:posOffset>-84455</wp:posOffset>
              </wp:positionH>
              <wp:positionV relativeFrom="paragraph">
                <wp:posOffset>893445</wp:posOffset>
              </wp:positionV>
              <wp:extent cx="6047740" cy="17780"/>
              <wp:effectExtent l="0" t="0" r="0" b="12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7740" cy="17780"/>
                      </a:xfrm>
                      <a:prstGeom prst="rect">
                        <a:avLst/>
                      </a:prstGeom>
                      <a:gradFill flip="none" rotWithShape="1">
                        <a:gsLst>
                          <a:gs pos="25000">
                            <a:srgbClr val="FFF200"/>
                          </a:gs>
                          <a:gs pos="61000">
                            <a:srgbClr val="FF7A00"/>
                          </a:gs>
                          <a:gs pos="93000">
                            <a:srgbClr val="FF0300"/>
                          </a:gs>
                        </a:gsLst>
                        <a:lin ang="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64A64" id="Rectangle 9" o:spid="_x0000_s1026" style="position:absolute;margin-left:-6.65pt;margin-top:70.35pt;width:476.2pt;height: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x4tAIAAJwFAAAOAAAAZHJzL2Uyb0RvYy54bWysVE1PGzEQvVfqf7B8L7tJAyErEhSBUlWK&#10;KCpUnCde74fqtV3bJKG/vs/eDaS0XKpeLNvz/ebNXFzuO8W20vnW6DkfneScSS1M2ep6zr/drz6c&#10;c+YD6ZKU0XLOn6Tnl4v37y52tpBj0xhVSsfgRPtiZ+e8CcEWWeZFIzvyJ8ZKDWFlXEcBT1dnpaMd&#10;vHcqG+f5WbYzrrTOCOk9fq97IV8k/1UlRfhSVV4GpuYcuYV0unRu4pktLqioHdmmFUMa9A9ZdNRq&#10;BH12dU2B2KNr/3DVtcIZb6pwIkyXmapqhUw1oJpR/qqau4asTLUAHG+fYfL/z6242d461pZzPuNM&#10;U4cWfQVopGsl2SzCs7O+gNadvXWxQG/XRnz3EGS/SeLDDzr7ynVRF+WxfcL66RlruQ9M4PMsn0yn&#10;E7REQDaaTs9TLzIqDsbW+fBJmo7Fy5w7ZJUQpu3ahxieioPKAHy5apVilWrBIw22ceZMeGhDk3BE&#10;lL5DHvbJwjNrAOX4NM/zJPKu3lwpx7YEtqxWKxAsIoBItT+2OBu9YTFdvmEx+/iGRQ7BUYwUashP&#10;tZqhDwk/L0hJNGnUEza0SsY2Dck5SqXHFJVmu1jSBG6ZICBRKQq4dhbmXteckaoxqiK4VLM2ETU4&#10;6uG8Jt/09Xuj2nJITekol2meBvRf+h1vG1M+gUfAu0/XilWLtq3Jh1tymChkgy0RvuColEGKZrhx&#10;1hj382//UR9Eh5SzHSYU6f94JIe2qs8afZuNJpE/IT0mp9MxHu5YsjmW6MfuyqCtI+wjK9I16gd1&#10;uFbOdA9YJssYFSLSArF7oIbHVeg3B9aRkMtlUsMYWwprfWfFgWGRlvf7B3J24G4A6W/MYZqpeEXh&#10;XjcirM3yMZiqTY19wXWYNayAnoz9uoo75vidtF6W6uIXAAAA//8DAFBLAwQUAAYACAAAACEANYgo&#10;a+EAAAALAQAADwAAAGRycy9kb3ducmV2LnhtbEyPwU7DMAyG70i8Q2QkbltSCoOVphMC7QCHoZXB&#10;OW1CW61xqiZbyp4e7wRH+//0+3O+mmzPjmb0nUMJyVwAM1g73WEjYfexnj0A80GhVr1DI+HHeFgV&#10;lxe5yrSLuDXHMjSMStBnSkIbwpBx7uvWWOXnbjBI2bcbrQo0jg3Xo4pUbnt+I8SCW9UhXWjVYJ5b&#10;U+/Lg5Xw9f4ay2qze3EiLk6n/Vuy3sZPKa+vpqdHYMFM4Q+Gsz6pQ0FOlTug9qyXMEvSlFAKbsU9&#10;MCKW6TIBVp036R3wIuf/fyh+AQAA//8DAFBLAQItABQABgAIAAAAIQC2gziS/gAAAOEBAAATAAAA&#10;AAAAAAAAAAAAAAAAAABbQ29udGVudF9UeXBlc10ueG1sUEsBAi0AFAAGAAgAAAAhADj9If/WAAAA&#10;lAEAAAsAAAAAAAAAAAAAAAAALwEAAF9yZWxzLy5yZWxzUEsBAi0AFAAGAAgAAAAhAO46vHi0AgAA&#10;nAUAAA4AAAAAAAAAAAAAAAAALgIAAGRycy9lMm9Eb2MueG1sUEsBAi0AFAAGAAgAAAAhADWIKGvh&#10;AAAACwEAAA8AAAAAAAAAAAAAAAAADgUAAGRycy9kb3ducmV2LnhtbFBLBQYAAAAABAAEAPMAAAAc&#10;BgAAAAA=&#10;" fillcolor="#fff200" stroked="f" strokeweight="2pt">
              <v:fill color2="#ff0300" rotate="t" angle="90" colors="0 #fff200;.25 #fff200;39977f #ff7a00" focus="100%" type="gradient"/>
            </v:rect>
          </w:pict>
        </mc:Fallback>
      </mc:AlternateContent>
    </w:r>
    <w:r w:rsidR="005D649F">
      <w:rPr>
        <w:noProof/>
        <w:lang w:eastAsia="en-GB"/>
      </w:rPr>
      <mc:AlternateContent>
        <mc:Choice Requires="wps">
          <w:drawing>
            <wp:anchor distT="0" distB="0" distL="114300" distR="114300" simplePos="0" relativeHeight="251654656" behindDoc="0" locked="0" layoutInCell="1" allowOverlap="1" wp14:anchorId="57D622E3" wp14:editId="4D054C89">
              <wp:simplePos x="0" y="0"/>
              <wp:positionH relativeFrom="column">
                <wp:posOffset>3047365</wp:posOffset>
              </wp:positionH>
              <wp:positionV relativeFrom="paragraph">
                <wp:posOffset>-229870</wp:posOffset>
              </wp:positionV>
              <wp:extent cx="2981325" cy="1171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171575"/>
                      </a:xfrm>
                      <a:prstGeom prst="rect">
                        <a:avLst/>
                      </a:prstGeom>
                      <a:noFill/>
                      <a:ln w="9525">
                        <a:noFill/>
                        <a:miter lim="800000"/>
                        <a:headEnd/>
                        <a:tailEnd/>
                      </a:ln>
                    </wps:spPr>
                    <wps:txbx>
                      <w:txbxContent>
                        <w:p w14:paraId="2CBEFC16" w14:textId="77777777" w:rsidR="008D7AC6"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 xml:space="preserve">Slade Road, Erdington </w:t>
                          </w:r>
                        </w:p>
                        <w:p w14:paraId="35D9B01C" w14:textId="77777777" w:rsidR="00ED1235" w:rsidRPr="00BC4B7D"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Birmingham, B23 7JH</w:t>
                          </w:r>
                        </w:p>
                        <w:p w14:paraId="7B45ED06" w14:textId="77777777" w:rsidR="00ED1235" w:rsidRPr="00BC4B7D"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Tel:  0121 566 4300</w:t>
                          </w:r>
                          <w:r w:rsidR="008D7AC6">
                            <w:rPr>
                              <w:rFonts w:eastAsia="Times New Roman" w:cs="Calibri"/>
                              <w:sz w:val="20"/>
                              <w:szCs w:val="20"/>
                              <w:lang w:eastAsia="en-GB"/>
                            </w:rPr>
                            <w:t xml:space="preserve">   </w:t>
                          </w:r>
                          <w:r w:rsidRPr="00BC4B7D">
                            <w:rPr>
                              <w:rFonts w:eastAsia="Times New Roman" w:cs="Calibri"/>
                              <w:sz w:val="20"/>
                              <w:szCs w:val="20"/>
                              <w:lang w:eastAsia="en-GB"/>
                            </w:rPr>
                            <w:t>Fax:  0121 566 4302</w:t>
                          </w:r>
                        </w:p>
                        <w:p w14:paraId="44A2EAA0" w14:textId="77777777" w:rsidR="00ED1235" w:rsidRPr="008D7AC6"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E-mail</w:t>
                          </w:r>
                          <w:r w:rsidRPr="008D7AC6">
                            <w:rPr>
                              <w:rFonts w:eastAsia="Times New Roman" w:cs="Calibri"/>
                              <w:sz w:val="20"/>
                              <w:szCs w:val="20"/>
                              <w:lang w:eastAsia="en-GB"/>
                            </w:rPr>
                            <w:t xml:space="preserve">:  </w:t>
                          </w:r>
                          <w:hyperlink r:id="rId6" w:history="1">
                            <w:r w:rsidRPr="008D7AC6">
                              <w:rPr>
                                <w:rFonts w:eastAsia="Times New Roman" w:cs="Calibri"/>
                                <w:sz w:val="20"/>
                                <w:szCs w:val="20"/>
                                <w:lang w:eastAsia="en-GB"/>
                              </w:rPr>
                              <w:t>enquiry@stockgrn.bham.sch.uk</w:t>
                            </w:r>
                          </w:hyperlink>
                        </w:p>
                        <w:p w14:paraId="390FE83F" w14:textId="77777777" w:rsidR="00ED1235" w:rsidRPr="00A95C97" w:rsidRDefault="00694ACE" w:rsidP="00ED1235">
                          <w:pPr>
                            <w:spacing w:after="0" w:line="240" w:lineRule="auto"/>
                            <w:jc w:val="right"/>
                            <w:rPr>
                              <w:rFonts w:eastAsia="Times New Roman" w:cs="Calibri"/>
                              <w:sz w:val="20"/>
                              <w:szCs w:val="20"/>
                              <w:lang w:eastAsia="en-GB"/>
                            </w:rPr>
                          </w:pPr>
                          <w:hyperlink r:id="rId7" w:history="1">
                            <w:r w:rsidR="00521A46" w:rsidRPr="00A95C97">
                              <w:rPr>
                                <w:rStyle w:val="Hyperlink"/>
                                <w:rFonts w:eastAsia="Times New Roman" w:cs="Calibri"/>
                                <w:color w:val="auto"/>
                                <w:sz w:val="20"/>
                                <w:szCs w:val="20"/>
                                <w:u w:val="none"/>
                                <w:lang w:eastAsia="en-GB"/>
                              </w:rPr>
                              <w:t>www.stocklandgreen.co.uk</w:t>
                            </w:r>
                          </w:hyperlink>
                        </w:p>
                        <w:p w14:paraId="324D96D9" w14:textId="77777777" w:rsidR="00ED1235" w:rsidRPr="00BC4B7D"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 xml:space="preserve">Headteacher: </w:t>
                          </w:r>
                          <w:r>
                            <w:rPr>
                              <w:rFonts w:eastAsia="Times New Roman" w:cs="Calibri"/>
                              <w:sz w:val="20"/>
                              <w:szCs w:val="20"/>
                              <w:lang w:eastAsia="en-GB"/>
                            </w:rPr>
                            <w:t xml:space="preserve">Mrs </w:t>
                          </w:r>
                          <w:r w:rsidR="00B867D3">
                            <w:rPr>
                              <w:rFonts w:eastAsia="Times New Roman" w:cs="Calibri"/>
                              <w:sz w:val="20"/>
                              <w:szCs w:val="20"/>
                              <w:lang w:eastAsia="en-GB"/>
                            </w:rPr>
                            <w:t>M George</w:t>
                          </w:r>
                          <w:r>
                            <w:rPr>
                              <w:rFonts w:eastAsia="Times New Roman" w:cs="Calibri"/>
                              <w:sz w:val="20"/>
                              <w:szCs w:val="20"/>
                              <w:lang w:eastAsia="en-GB"/>
                            </w:rPr>
                            <w:t xml:space="preserve">  </w:t>
                          </w:r>
                        </w:p>
                        <w:p w14:paraId="65A0D421" w14:textId="77777777" w:rsidR="00ED1235" w:rsidRPr="00330E3F" w:rsidRDefault="00ED1235" w:rsidP="00ED1235">
                          <w:pPr>
                            <w:spacing w:after="0" w:line="240" w:lineRule="auto"/>
                            <w:jc w:val="right"/>
                            <w:rPr>
                              <w:rFonts w:ascii="Times New Roman" w:eastAsia="Times New Roman" w:hAnsi="Times New Roman"/>
                              <w:sz w:val="20"/>
                              <w:szCs w:val="20"/>
                              <w:lang w:eastAsia="en-GB"/>
                            </w:rPr>
                          </w:pPr>
                        </w:p>
                        <w:p w14:paraId="65F6D2E6" w14:textId="77777777" w:rsidR="00ED1235" w:rsidRPr="00856740" w:rsidRDefault="00ED1235" w:rsidP="00ED1235">
                          <w:pPr>
                            <w:spacing w:line="240" w:lineRule="auto"/>
                            <w:jc w:val="right"/>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622E3" id="_x0000_s1027" type="#_x0000_t202" style="position:absolute;margin-left:239.95pt;margin-top:-18.1pt;width:234.75pt;height:9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ZDQIAAPwDAAAOAAAAZHJzL2Uyb0RvYy54bWysU9tuGyEQfa/Uf0C813uJXdsrr6M0aapK&#10;6UVK+gEsy3pRgaGAvet+fQfWcaz0rSoPCBg4M+fMYXM9akUOwnkJpqbFLKdEGA6tNLua/ni6f7ei&#10;xAdmWqbAiJoehafX27dvNoOtRAk9qFY4giDGV4OtaR+CrbLM815o5mdghcFgB06zgFu3y1rHBkTX&#10;Kivz/H02gGutAy68x9O7KUi3Cb/rBA/fus6LQFRNsbaQZpfmJs7ZdsOqnWO2l/xUBvuHKjSTBpOe&#10;oe5YYGTv5F9QWnIHHrow46Az6DrJReKAbIr8FZvHnlmRuKA43p5l8v8Pln89fHdEtjW9ypeUGKax&#10;SU9iDOQDjKSM+gzWV3jt0eLFMOIx9jlx9fYB+E9PDNz2zOzEjXMw9IK1WF8RX2YXTyccH0Ga4Qu0&#10;mIbtAySgsXM6iodyEETHPh3PvYmlcDws16viqlxQwjFWFMtisVykHKx6fm6dD58EaBIXNXXY/ATP&#10;Dg8+xHJY9XwlZjNwL5VKBlCGDDVdLxD/VUTLgP5UUtd0lccxOSay/Gja9DgwqaY1JlDmRDsynTiH&#10;sRmTwkmTKEkD7RF1cDDZEb8PLnpwvykZ0Io19b/2zAlK1GeDWq6L+Tx6N23mi2WJG3cZaS4jzHCE&#10;qmmgZFrehuT3idgNat7JpMZLJaeS0WJJpNN3iB6+3KdbL592+wcAAP//AwBQSwMEFAAGAAgAAAAh&#10;AKelA6XfAAAACwEAAA8AAABkcnMvZG93bnJldi54bWxMj8FOwzAQRO9I/IO1SNxah9a0dYhTIRBX&#10;EIUicXPjbRIRr6PYbcLfs5zguJqnmbfFdvKdOOMQ20AGbuYZCKQquJZqA+9vT7MNiJgsOdsFQgPf&#10;GGFbXl4UNndhpFc871ItuIRibg00KfW5lLFq0Ns4Dz0SZ8cweJv4HGrpBjtyue/kIstW0tuWeKGx&#10;PT40WH3tTt7A/vn4+aGyl/rR3/ZjmDJJXktjrq+m+zsQCaf0B8OvPqtDyU6HcCIXRWdArbVm1MBs&#10;uVqAYEIrrUAcGFWbJciykP9/KH8AAAD//wMAUEsBAi0AFAAGAAgAAAAhALaDOJL+AAAA4QEAABMA&#10;AAAAAAAAAAAAAAAAAAAAAFtDb250ZW50X1R5cGVzXS54bWxQSwECLQAUAAYACAAAACEAOP0h/9YA&#10;AACUAQAACwAAAAAAAAAAAAAAAAAvAQAAX3JlbHMvLnJlbHNQSwECLQAUAAYACAAAACEA38/4GQ0C&#10;AAD8AwAADgAAAAAAAAAAAAAAAAAuAgAAZHJzL2Uyb0RvYy54bWxQSwECLQAUAAYACAAAACEAp6UD&#10;pd8AAAALAQAADwAAAAAAAAAAAAAAAABnBAAAZHJzL2Rvd25yZXYueG1sUEsFBgAAAAAEAAQA8wAA&#10;AHMFAAAAAA==&#10;" filled="f" stroked="f">
              <v:textbox>
                <w:txbxContent>
                  <w:p w14:paraId="2CBEFC16" w14:textId="77777777" w:rsidR="008D7AC6"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 xml:space="preserve">Slade Road, Erdington </w:t>
                    </w:r>
                  </w:p>
                  <w:p w14:paraId="35D9B01C" w14:textId="77777777" w:rsidR="00ED1235" w:rsidRPr="00BC4B7D"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Birmingham, B23 7JH</w:t>
                    </w:r>
                  </w:p>
                  <w:p w14:paraId="7B45ED06" w14:textId="77777777" w:rsidR="00ED1235" w:rsidRPr="00BC4B7D"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Tel:  0121 566 4300</w:t>
                    </w:r>
                    <w:r w:rsidR="008D7AC6">
                      <w:rPr>
                        <w:rFonts w:eastAsia="Times New Roman" w:cs="Calibri"/>
                        <w:sz w:val="20"/>
                        <w:szCs w:val="20"/>
                        <w:lang w:eastAsia="en-GB"/>
                      </w:rPr>
                      <w:t xml:space="preserve">   </w:t>
                    </w:r>
                    <w:r w:rsidRPr="00BC4B7D">
                      <w:rPr>
                        <w:rFonts w:eastAsia="Times New Roman" w:cs="Calibri"/>
                        <w:sz w:val="20"/>
                        <w:szCs w:val="20"/>
                        <w:lang w:eastAsia="en-GB"/>
                      </w:rPr>
                      <w:t>Fax:  0121 566 4302</w:t>
                    </w:r>
                  </w:p>
                  <w:p w14:paraId="44A2EAA0" w14:textId="77777777" w:rsidR="00ED1235" w:rsidRPr="008D7AC6"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E-mail</w:t>
                    </w:r>
                    <w:r w:rsidRPr="008D7AC6">
                      <w:rPr>
                        <w:rFonts w:eastAsia="Times New Roman" w:cs="Calibri"/>
                        <w:sz w:val="20"/>
                        <w:szCs w:val="20"/>
                        <w:lang w:eastAsia="en-GB"/>
                      </w:rPr>
                      <w:t xml:space="preserve">:  </w:t>
                    </w:r>
                    <w:hyperlink r:id="rId8" w:history="1">
                      <w:r w:rsidRPr="008D7AC6">
                        <w:rPr>
                          <w:rFonts w:eastAsia="Times New Roman" w:cs="Calibri"/>
                          <w:sz w:val="20"/>
                          <w:szCs w:val="20"/>
                          <w:lang w:eastAsia="en-GB"/>
                        </w:rPr>
                        <w:t>enquiry@stockgrn.bham.sch.uk</w:t>
                      </w:r>
                    </w:hyperlink>
                  </w:p>
                  <w:p w14:paraId="390FE83F" w14:textId="77777777" w:rsidR="00ED1235" w:rsidRPr="00A95C97" w:rsidRDefault="00694ACE" w:rsidP="00ED1235">
                    <w:pPr>
                      <w:spacing w:after="0" w:line="240" w:lineRule="auto"/>
                      <w:jc w:val="right"/>
                      <w:rPr>
                        <w:rFonts w:eastAsia="Times New Roman" w:cs="Calibri"/>
                        <w:sz w:val="20"/>
                        <w:szCs w:val="20"/>
                        <w:lang w:eastAsia="en-GB"/>
                      </w:rPr>
                    </w:pPr>
                    <w:hyperlink r:id="rId9" w:history="1">
                      <w:r w:rsidR="00521A46" w:rsidRPr="00A95C97">
                        <w:rPr>
                          <w:rStyle w:val="Hyperlink"/>
                          <w:rFonts w:eastAsia="Times New Roman" w:cs="Calibri"/>
                          <w:color w:val="auto"/>
                          <w:sz w:val="20"/>
                          <w:szCs w:val="20"/>
                          <w:u w:val="none"/>
                          <w:lang w:eastAsia="en-GB"/>
                        </w:rPr>
                        <w:t>www.stocklandgreen.co.uk</w:t>
                      </w:r>
                    </w:hyperlink>
                  </w:p>
                  <w:p w14:paraId="324D96D9" w14:textId="77777777" w:rsidR="00ED1235" w:rsidRPr="00BC4B7D"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 xml:space="preserve">Headteacher: </w:t>
                    </w:r>
                    <w:r>
                      <w:rPr>
                        <w:rFonts w:eastAsia="Times New Roman" w:cs="Calibri"/>
                        <w:sz w:val="20"/>
                        <w:szCs w:val="20"/>
                        <w:lang w:eastAsia="en-GB"/>
                      </w:rPr>
                      <w:t xml:space="preserve">Mrs </w:t>
                    </w:r>
                    <w:r w:rsidR="00B867D3">
                      <w:rPr>
                        <w:rFonts w:eastAsia="Times New Roman" w:cs="Calibri"/>
                        <w:sz w:val="20"/>
                        <w:szCs w:val="20"/>
                        <w:lang w:eastAsia="en-GB"/>
                      </w:rPr>
                      <w:t>M George</w:t>
                    </w:r>
                    <w:r>
                      <w:rPr>
                        <w:rFonts w:eastAsia="Times New Roman" w:cs="Calibri"/>
                        <w:sz w:val="20"/>
                        <w:szCs w:val="20"/>
                        <w:lang w:eastAsia="en-GB"/>
                      </w:rPr>
                      <w:t xml:space="preserve">  </w:t>
                    </w:r>
                  </w:p>
                  <w:p w14:paraId="65A0D421" w14:textId="77777777" w:rsidR="00ED1235" w:rsidRPr="00330E3F" w:rsidRDefault="00ED1235" w:rsidP="00ED1235">
                    <w:pPr>
                      <w:spacing w:after="0" w:line="240" w:lineRule="auto"/>
                      <w:jc w:val="right"/>
                      <w:rPr>
                        <w:rFonts w:ascii="Times New Roman" w:eastAsia="Times New Roman" w:hAnsi="Times New Roman"/>
                        <w:sz w:val="20"/>
                        <w:szCs w:val="20"/>
                        <w:lang w:eastAsia="en-GB"/>
                      </w:rPr>
                    </w:pPr>
                  </w:p>
                  <w:p w14:paraId="65F6D2E6" w14:textId="77777777" w:rsidR="00ED1235" w:rsidRPr="00856740" w:rsidRDefault="00ED1235" w:rsidP="00ED1235">
                    <w:pPr>
                      <w:spacing w:line="240" w:lineRule="auto"/>
                      <w:jc w:val="right"/>
                      <w:rPr>
                        <w:sz w:val="20"/>
                        <w:szCs w:val="20"/>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9F"/>
    <w:rsid w:val="00030146"/>
    <w:rsid w:val="000433EF"/>
    <w:rsid w:val="0009624E"/>
    <w:rsid w:val="0012163C"/>
    <w:rsid w:val="001768ED"/>
    <w:rsid w:val="001B5F3C"/>
    <w:rsid w:val="002340B6"/>
    <w:rsid w:val="002665D0"/>
    <w:rsid w:val="00295459"/>
    <w:rsid w:val="00367FA6"/>
    <w:rsid w:val="00384642"/>
    <w:rsid w:val="003937E3"/>
    <w:rsid w:val="003E0633"/>
    <w:rsid w:val="003F35BC"/>
    <w:rsid w:val="003F3DD5"/>
    <w:rsid w:val="00401332"/>
    <w:rsid w:val="00422077"/>
    <w:rsid w:val="00493A3A"/>
    <w:rsid w:val="004A46C9"/>
    <w:rsid w:val="004E561B"/>
    <w:rsid w:val="00521A46"/>
    <w:rsid w:val="00541F4A"/>
    <w:rsid w:val="0055349A"/>
    <w:rsid w:val="005629C2"/>
    <w:rsid w:val="005703F3"/>
    <w:rsid w:val="0057664E"/>
    <w:rsid w:val="00584045"/>
    <w:rsid w:val="005D0B11"/>
    <w:rsid w:val="005D33EB"/>
    <w:rsid w:val="005D649F"/>
    <w:rsid w:val="005F0EA7"/>
    <w:rsid w:val="006266A3"/>
    <w:rsid w:val="006429A4"/>
    <w:rsid w:val="00661A48"/>
    <w:rsid w:val="00664BB2"/>
    <w:rsid w:val="00694ACE"/>
    <w:rsid w:val="006B3D48"/>
    <w:rsid w:val="006F00D5"/>
    <w:rsid w:val="007000C9"/>
    <w:rsid w:val="00707726"/>
    <w:rsid w:val="007175A3"/>
    <w:rsid w:val="0073230C"/>
    <w:rsid w:val="00753756"/>
    <w:rsid w:val="007A0C7D"/>
    <w:rsid w:val="007A2A7C"/>
    <w:rsid w:val="007E62FC"/>
    <w:rsid w:val="007F7699"/>
    <w:rsid w:val="008347D0"/>
    <w:rsid w:val="008D7AC6"/>
    <w:rsid w:val="008E7384"/>
    <w:rsid w:val="008F7CAB"/>
    <w:rsid w:val="00900A04"/>
    <w:rsid w:val="009152E2"/>
    <w:rsid w:val="00925AAE"/>
    <w:rsid w:val="00932D2B"/>
    <w:rsid w:val="00933922"/>
    <w:rsid w:val="00957075"/>
    <w:rsid w:val="00962453"/>
    <w:rsid w:val="00986732"/>
    <w:rsid w:val="009B65BB"/>
    <w:rsid w:val="009E3EB3"/>
    <w:rsid w:val="009E6693"/>
    <w:rsid w:val="00A20B4E"/>
    <w:rsid w:val="00A9499B"/>
    <w:rsid w:val="00A95C97"/>
    <w:rsid w:val="00AF255F"/>
    <w:rsid w:val="00B13A35"/>
    <w:rsid w:val="00B237BD"/>
    <w:rsid w:val="00B403B7"/>
    <w:rsid w:val="00B60999"/>
    <w:rsid w:val="00B63DB7"/>
    <w:rsid w:val="00B867D3"/>
    <w:rsid w:val="00BA2254"/>
    <w:rsid w:val="00BB2B2C"/>
    <w:rsid w:val="00BC7B19"/>
    <w:rsid w:val="00BF7C42"/>
    <w:rsid w:val="00C36287"/>
    <w:rsid w:val="00C45B61"/>
    <w:rsid w:val="00C6488F"/>
    <w:rsid w:val="00C723D7"/>
    <w:rsid w:val="00C75E35"/>
    <w:rsid w:val="00C77508"/>
    <w:rsid w:val="00C83A18"/>
    <w:rsid w:val="00D17844"/>
    <w:rsid w:val="00D26898"/>
    <w:rsid w:val="00D32ED7"/>
    <w:rsid w:val="00D37B46"/>
    <w:rsid w:val="00D52F5D"/>
    <w:rsid w:val="00D94C6C"/>
    <w:rsid w:val="00DA2CDD"/>
    <w:rsid w:val="00DA2ED1"/>
    <w:rsid w:val="00DD324B"/>
    <w:rsid w:val="00E81C1D"/>
    <w:rsid w:val="00EA2EF4"/>
    <w:rsid w:val="00EB0D48"/>
    <w:rsid w:val="00ED1235"/>
    <w:rsid w:val="00ED404F"/>
    <w:rsid w:val="00F2012E"/>
    <w:rsid w:val="00F25AFF"/>
    <w:rsid w:val="00F401F1"/>
    <w:rsid w:val="00F453F6"/>
    <w:rsid w:val="00F55EBA"/>
    <w:rsid w:val="00F61220"/>
    <w:rsid w:val="00F9498E"/>
    <w:rsid w:val="00FA7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6C42D"/>
  <w15:docId w15:val="{1279DD23-6DA3-4B02-8148-8AC72561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3EF"/>
  </w:style>
  <w:style w:type="paragraph" w:styleId="Footer">
    <w:name w:val="footer"/>
    <w:basedOn w:val="Normal"/>
    <w:link w:val="FooterChar"/>
    <w:uiPriority w:val="99"/>
    <w:unhideWhenUsed/>
    <w:rsid w:val="00043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3EF"/>
  </w:style>
  <w:style w:type="paragraph" w:styleId="BalloonText">
    <w:name w:val="Balloon Text"/>
    <w:basedOn w:val="Normal"/>
    <w:link w:val="BalloonTextChar"/>
    <w:uiPriority w:val="99"/>
    <w:semiHidden/>
    <w:unhideWhenUsed/>
    <w:rsid w:val="000433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33EF"/>
    <w:rPr>
      <w:rFonts w:ascii="Tahoma" w:hAnsi="Tahoma" w:cs="Tahoma"/>
      <w:sz w:val="16"/>
      <w:szCs w:val="16"/>
    </w:rPr>
  </w:style>
  <w:style w:type="paragraph" w:styleId="NormalWeb">
    <w:name w:val="Normal (Web)"/>
    <w:basedOn w:val="Normal"/>
    <w:uiPriority w:val="99"/>
    <w:semiHidden/>
    <w:unhideWhenUsed/>
    <w:rsid w:val="002340B6"/>
    <w:pPr>
      <w:spacing w:before="100" w:beforeAutospacing="1" w:after="240"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521A46"/>
    <w:rPr>
      <w:color w:val="0000FF" w:themeColor="hyperlink"/>
      <w:u w:val="single"/>
    </w:rPr>
  </w:style>
  <w:style w:type="paragraph" w:styleId="NoSpacing">
    <w:name w:val="No Spacing"/>
    <w:uiPriority w:val="1"/>
    <w:qFormat/>
    <w:rsid w:val="0055349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28981">
      <w:bodyDiv w:val="1"/>
      <w:marLeft w:val="0"/>
      <w:marRight w:val="0"/>
      <w:marTop w:val="0"/>
      <w:marBottom w:val="0"/>
      <w:divBdr>
        <w:top w:val="none" w:sz="0" w:space="0" w:color="auto"/>
        <w:left w:val="none" w:sz="0" w:space="0" w:color="auto"/>
        <w:bottom w:val="none" w:sz="0" w:space="0" w:color="auto"/>
        <w:right w:val="none" w:sz="0" w:space="0" w:color="auto"/>
      </w:divBdr>
    </w:div>
    <w:div w:id="692072375">
      <w:bodyDiv w:val="1"/>
      <w:marLeft w:val="0"/>
      <w:marRight w:val="0"/>
      <w:marTop w:val="0"/>
      <w:marBottom w:val="0"/>
      <w:divBdr>
        <w:top w:val="none" w:sz="0" w:space="0" w:color="auto"/>
        <w:left w:val="none" w:sz="0" w:space="0" w:color="auto"/>
        <w:bottom w:val="none" w:sz="0" w:space="0" w:color="auto"/>
        <w:right w:val="none" w:sz="0" w:space="0" w:color="auto"/>
      </w:divBdr>
    </w:div>
    <w:div w:id="1437867095">
      <w:bodyDiv w:val="1"/>
      <w:marLeft w:val="0"/>
      <w:marRight w:val="0"/>
      <w:marTop w:val="0"/>
      <w:marBottom w:val="0"/>
      <w:divBdr>
        <w:top w:val="none" w:sz="0" w:space="0" w:color="auto"/>
        <w:left w:val="none" w:sz="0" w:space="0" w:color="auto"/>
        <w:bottom w:val="none" w:sz="0" w:space="0" w:color="auto"/>
        <w:right w:val="none" w:sz="0" w:space="0" w:color="auto"/>
      </w:divBdr>
      <w:divsChild>
        <w:div w:id="1501003086">
          <w:marLeft w:val="0"/>
          <w:marRight w:val="0"/>
          <w:marTop w:val="0"/>
          <w:marBottom w:val="0"/>
          <w:divBdr>
            <w:top w:val="none" w:sz="0" w:space="0" w:color="auto"/>
            <w:left w:val="none" w:sz="0" w:space="0" w:color="auto"/>
            <w:bottom w:val="none" w:sz="0" w:space="0" w:color="auto"/>
            <w:right w:val="none" w:sz="0" w:space="0" w:color="auto"/>
          </w:divBdr>
          <w:divsChild>
            <w:div w:id="2121220390">
              <w:marLeft w:val="0"/>
              <w:marRight w:val="0"/>
              <w:marTop w:val="0"/>
              <w:marBottom w:val="0"/>
              <w:divBdr>
                <w:top w:val="none" w:sz="0" w:space="0" w:color="auto"/>
                <w:left w:val="none" w:sz="0" w:space="0" w:color="auto"/>
                <w:bottom w:val="none" w:sz="0" w:space="0" w:color="auto"/>
                <w:right w:val="none" w:sz="0" w:space="0" w:color="auto"/>
              </w:divBdr>
              <w:divsChild>
                <w:div w:id="82383112">
                  <w:marLeft w:val="0"/>
                  <w:marRight w:val="0"/>
                  <w:marTop w:val="0"/>
                  <w:marBottom w:val="0"/>
                  <w:divBdr>
                    <w:top w:val="none" w:sz="0" w:space="0" w:color="auto"/>
                    <w:left w:val="none" w:sz="0" w:space="0" w:color="auto"/>
                    <w:bottom w:val="none" w:sz="0" w:space="0" w:color="auto"/>
                    <w:right w:val="none" w:sz="0" w:space="0" w:color="auto"/>
                  </w:divBdr>
                  <w:divsChild>
                    <w:div w:id="1141772406">
                      <w:marLeft w:val="0"/>
                      <w:marRight w:val="0"/>
                      <w:marTop w:val="0"/>
                      <w:marBottom w:val="0"/>
                      <w:divBdr>
                        <w:top w:val="none" w:sz="0" w:space="0" w:color="auto"/>
                        <w:left w:val="none" w:sz="0" w:space="0" w:color="auto"/>
                        <w:bottom w:val="none" w:sz="0" w:space="0" w:color="auto"/>
                        <w:right w:val="none" w:sz="0" w:space="0" w:color="auto"/>
                      </w:divBdr>
                      <w:divsChild>
                        <w:div w:id="10785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0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asmin@stockgrn.bham.sch.uk" TargetMode="External"/><Relationship Id="rId3" Type="http://schemas.openxmlformats.org/officeDocument/2006/relationships/settings" Target="settings.xml"/><Relationship Id="rId7" Type="http://schemas.openxmlformats.org/officeDocument/2006/relationships/hyperlink" Target="https://www.careersandenterprise.co.uk/schools-colleges/my-choices-transition-re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8" Type="http://schemas.openxmlformats.org/officeDocument/2006/relationships/hyperlink" Target="mailto:enquiry@stockgrn.bham.sch.uk" TargetMode="External"/><Relationship Id="rId3" Type="http://schemas.openxmlformats.org/officeDocument/2006/relationships/image" Target="media/image3.jpeg"/><Relationship Id="rId7" Type="http://schemas.openxmlformats.org/officeDocument/2006/relationships/hyperlink" Target="http://www.stocklandgreen.co.uk"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enquiry@stockgrn.bham.sch.uk" TargetMode="External"/><Relationship Id="rId5" Type="http://schemas.openxmlformats.org/officeDocument/2006/relationships/image" Target="media/image5.gif"/><Relationship Id="rId4" Type="http://schemas.openxmlformats.org/officeDocument/2006/relationships/image" Target="media/image4.png"/><Relationship Id="rId9" Type="http://schemas.openxmlformats.org/officeDocument/2006/relationships/hyperlink" Target="http://www.stocklandgree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E5AF4-1717-460A-B2B0-0BC9915F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Arthur Terry School</Company>
  <LinksUpToDate>false</LinksUpToDate>
  <CharactersWithSpaces>2271</CharactersWithSpaces>
  <SharedDoc>false</SharedDoc>
  <HLinks>
    <vt:vector size="12" baseType="variant">
      <vt:variant>
        <vt:i4>4456517</vt:i4>
      </vt:variant>
      <vt:variant>
        <vt:i4>3</vt:i4>
      </vt:variant>
      <vt:variant>
        <vt:i4>0</vt:i4>
      </vt:variant>
      <vt:variant>
        <vt:i4>5</vt:i4>
      </vt:variant>
      <vt:variant>
        <vt:lpwstr>http://www.stockgrn.bham.sch.uk/</vt:lpwstr>
      </vt:variant>
      <vt:variant>
        <vt:lpwstr/>
      </vt:variant>
      <vt:variant>
        <vt:i4>2490397</vt:i4>
      </vt:variant>
      <vt:variant>
        <vt:i4>0</vt:i4>
      </vt:variant>
      <vt:variant>
        <vt:i4>0</vt:i4>
      </vt:variant>
      <vt:variant>
        <vt:i4>5</vt:i4>
      </vt:variant>
      <vt:variant>
        <vt:lpwstr>mailto:enquiry@stockgrn.bham.sch.uk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Blackhurst</dc:creator>
  <cp:lastModifiedBy>Geraldine Blackhurst</cp:lastModifiedBy>
  <cp:revision>2</cp:revision>
  <cp:lastPrinted>2014-07-04T14:26:00Z</cp:lastPrinted>
  <dcterms:created xsi:type="dcterms:W3CDTF">2020-09-21T07:50:00Z</dcterms:created>
  <dcterms:modified xsi:type="dcterms:W3CDTF">2020-09-21T07:50:00Z</dcterms:modified>
</cp:coreProperties>
</file>