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4262"/>
        <w:gridCol w:w="4262"/>
        <w:gridCol w:w="4263"/>
      </w:tblGrid>
      <w:tr w:rsidR="00863D99" w:rsidRPr="001E2101" w14:paraId="0957BD6C" w14:textId="77777777" w:rsidTr="00863D99">
        <w:trPr>
          <w:jc w:val="center"/>
        </w:trPr>
        <w:tc>
          <w:tcPr>
            <w:tcW w:w="14609" w:type="dxa"/>
            <w:gridSpan w:val="4"/>
            <w:shd w:val="clear" w:color="auto" w:fill="FFC000"/>
          </w:tcPr>
          <w:p w14:paraId="22AE0738" w14:textId="0B8BA267" w:rsidR="00863D99" w:rsidRDefault="00863D99" w:rsidP="00CE2010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Year 7 CURRICULUM MAP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="00CE2010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RE</w:t>
            </w:r>
          </w:p>
        </w:tc>
      </w:tr>
      <w:tr w:rsidR="00863D99" w:rsidRPr="001E2101" w14:paraId="419AB135" w14:textId="77777777" w:rsidTr="007B62A8">
        <w:trPr>
          <w:jc w:val="center"/>
        </w:trPr>
        <w:tc>
          <w:tcPr>
            <w:tcW w:w="1822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262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263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863D99" w:rsidRPr="007B62A8" w14:paraId="0214464D" w14:textId="77777777" w:rsidTr="007B62A8">
        <w:trPr>
          <w:trHeight w:val="7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262" w:type="dxa"/>
            <w:shd w:val="clear" w:color="auto" w:fill="auto"/>
          </w:tcPr>
          <w:p w14:paraId="0806D627" w14:textId="151A7FBA" w:rsidR="00C948CA" w:rsidRPr="007B62A8" w:rsidRDefault="00CE2010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7 -10 lessons </w:t>
            </w:r>
          </w:p>
        </w:tc>
        <w:tc>
          <w:tcPr>
            <w:tcW w:w="4262" w:type="dxa"/>
          </w:tcPr>
          <w:p w14:paraId="61470EF7" w14:textId="6AB4E135" w:rsidR="00C948CA" w:rsidRPr="007B62A8" w:rsidRDefault="00CE2010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7-10 lessons</w:t>
            </w:r>
            <w:r w:rsidR="008B58EA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4263" w:type="dxa"/>
          </w:tcPr>
          <w:p w14:paraId="26EA3587" w14:textId="70D7656C" w:rsidR="00B76F77" w:rsidRPr="007B62A8" w:rsidRDefault="00CE2010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7-10 lessons</w:t>
            </w:r>
          </w:p>
        </w:tc>
      </w:tr>
      <w:tr w:rsidR="00E05036" w:rsidRPr="007B62A8" w14:paraId="391ABF80" w14:textId="77777777" w:rsidTr="007B62A8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ED9ABAC" w14:textId="77777777" w:rsidR="00E05036" w:rsidRPr="007B62A8" w:rsidRDefault="00E05036" w:rsidP="00D34775">
            <w:pPr>
              <w:spacing w:before="100" w:beforeAutospacing="1" w:after="300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4262" w:type="dxa"/>
            <w:shd w:val="clear" w:color="auto" w:fill="auto"/>
          </w:tcPr>
          <w:p w14:paraId="6C81C47D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AO1 </w:t>
            </w: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Demonstrate knowledge and understanding of religion and belief,</w:t>
            </w:r>
          </w:p>
          <w:p w14:paraId="495BDA7C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including:</w:t>
            </w:r>
          </w:p>
          <w:p w14:paraId="63D9A72E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Beliefs, practices and sources of authority</w:t>
            </w:r>
          </w:p>
          <w:p w14:paraId="2FEF6B46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Influence on individuals, communities and societies</w:t>
            </w:r>
          </w:p>
          <w:p w14:paraId="3762A805" w14:textId="1760EA5C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Similarities and differences within and/or between religions and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beliefs.(50%) </w:t>
            </w:r>
          </w:p>
          <w:p w14:paraId="5ED48F4C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AO2 </w:t>
            </w: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aspects of religion and belief, including their</w:t>
            </w:r>
          </w:p>
          <w:p w14:paraId="1D52FBA1" w14:textId="1B8A3B64" w:rsidR="00E05036" w:rsidRPr="007B62A8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Significance and influence. ( 50%)</w:t>
            </w:r>
          </w:p>
        </w:tc>
        <w:tc>
          <w:tcPr>
            <w:tcW w:w="4262" w:type="dxa"/>
            <w:shd w:val="clear" w:color="auto" w:fill="auto"/>
          </w:tcPr>
          <w:p w14:paraId="0161C3CC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AO1 </w:t>
            </w: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Demonstrate knowledge and understanding of religion and belief,</w:t>
            </w:r>
          </w:p>
          <w:p w14:paraId="1EA114B8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including:</w:t>
            </w:r>
          </w:p>
          <w:p w14:paraId="24A4A5BF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Beliefs, practices and sources of authority</w:t>
            </w:r>
          </w:p>
          <w:p w14:paraId="5B7759A1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Influence on individuals, communities and societies</w:t>
            </w:r>
          </w:p>
          <w:p w14:paraId="0CB65164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Similarities and differences within and/or between religions and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beliefs.(50%) </w:t>
            </w:r>
          </w:p>
          <w:p w14:paraId="495D27AB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AO2 </w:t>
            </w: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aspects of religion and belief, including their</w:t>
            </w:r>
          </w:p>
          <w:p w14:paraId="5BAF6EBB" w14:textId="15C7A9C2" w:rsidR="00E05036" w:rsidRPr="007B62A8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Significance and influence. ( 50%)</w:t>
            </w:r>
          </w:p>
        </w:tc>
        <w:tc>
          <w:tcPr>
            <w:tcW w:w="4263" w:type="dxa"/>
            <w:shd w:val="clear" w:color="auto" w:fill="auto"/>
          </w:tcPr>
          <w:p w14:paraId="47832906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AO1 </w:t>
            </w: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Demonstrate knowledge and understanding of religion and belief,</w:t>
            </w:r>
          </w:p>
          <w:p w14:paraId="0DC9B163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including:</w:t>
            </w:r>
          </w:p>
          <w:p w14:paraId="0DA6CD27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Beliefs, practices and sources of authority</w:t>
            </w:r>
          </w:p>
          <w:p w14:paraId="53190EC2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Influence on individuals, communities and societies</w:t>
            </w:r>
          </w:p>
          <w:p w14:paraId="03580E29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● Similarities and differences within and/or between religions and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beliefs.(50%) </w:t>
            </w:r>
          </w:p>
          <w:p w14:paraId="6423DAAA" w14:textId="77777777" w:rsidR="00CE2010" w:rsidRPr="00CE2010" w:rsidRDefault="00CE2010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AO2 </w:t>
            </w: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Analyse and evaluate aspects of religion and belief, including their</w:t>
            </w:r>
          </w:p>
          <w:p w14:paraId="1AE4082F" w14:textId="4E888632" w:rsidR="00E05036" w:rsidRPr="007B62A8" w:rsidRDefault="00CE2010" w:rsidP="00CE2010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CE2010">
              <w:rPr>
                <w:rFonts w:asciiTheme="majorHAnsi" w:hAnsiTheme="majorHAnsi" w:cstheme="majorHAnsi"/>
                <w:bCs/>
                <w:sz w:val="21"/>
                <w:szCs w:val="21"/>
              </w:rPr>
              <w:t>Significance and influence. ( 50%)</w:t>
            </w:r>
          </w:p>
        </w:tc>
      </w:tr>
      <w:tr w:rsidR="00863D99" w:rsidRPr="007B62A8" w14:paraId="0FC0B45B" w14:textId="77777777" w:rsidTr="007B62A8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23175D4" w14:textId="1AAD2CE4" w:rsidR="00863D99" w:rsidRPr="007B62A8" w:rsidRDefault="00863D99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Description of the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T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opic and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</w:tc>
        <w:tc>
          <w:tcPr>
            <w:tcW w:w="4262" w:type="dxa"/>
            <w:shd w:val="clear" w:color="auto" w:fill="auto"/>
          </w:tcPr>
          <w:p w14:paraId="603C4422" w14:textId="65861594" w:rsidR="00CE2010" w:rsidRPr="00CE2010" w:rsidRDefault="008143FC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What is RE and belonging </w:t>
            </w:r>
          </w:p>
          <w:p w14:paraId="099DC40D" w14:textId="52AC980F" w:rsidR="008B58EA" w:rsidRPr="008B58EA" w:rsidRDefault="008B58EA" w:rsidP="00CE201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4262" w:type="dxa"/>
          </w:tcPr>
          <w:p w14:paraId="695CCE7B" w14:textId="59D9E553" w:rsidR="005772C5" w:rsidRPr="007B62A8" w:rsidRDefault="008143FC" w:rsidP="008143FC">
            <w:pPr>
              <w:pStyle w:val="NoSpacing"/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Nature of God </w:t>
            </w:r>
          </w:p>
        </w:tc>
        <w:tc>
          <w:tcPr>
            <w:tcW w:w="4263" w:type="dxa"/>
          </w:tcPr>
          <w:p w14:paraId="3897D9A8" w14:textId="34341799" w:rsidR="00CE2010" w:rsidRDefault="008143FC" w:rsidP="00CE2010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Founders and Leaders </w:t>
            </w:r>
          </w:p>
          <w:p w14:paraId="5A87331D" w14:textId="08FCB07E" w:rsidR="00694492" w:rsidRPr="00694492" w:rsidRDefault="00694492" w:rsidP="00CE2010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u w:val="single"/>
                <w:lang w:eastAsia="en-GB"/>
              </w:rPr>
            </w:pPr>
          </w:p>
        </w:tc>
      </w:tr>
      <w:tr w:rsidR="00102035" w:rsidRPr="007B62A8" w14:paraId="47E7163C" w14:textId="77777777" w:rsidTr="007B62A8">
        <w:trPr>
          <w:trHeight w:val="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D3D236" w14:textId="3485CE16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Milestone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A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ssessments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161B6F2C" w14:textId="273CA5AB" w:rsidR="00102035" w:rsidRPr="007B62A8" w:rsidRDefault="00CE2010" w:rsidP="008B58EA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End of Module Knowledge Audit </w:t>
            </w:r>
            <w:r w:rsidR="008B58EA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262" w:type="dxa"/>
            <w:vAlign w:val="center"/>
          </w:tcPr>
          <w:p w14:paraId="385E34BB" w14:textId="118ED93E" w:rsidR="00102035" w:rsidRPr="007B62A8" w:rsidRDefault="00CE2010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End of Module Knowledge Audit </w:t>
            </w:r>
          </w:p>
        </w:tc>
        <w:tc>
          <w:tcPr>
            <w:tcW w:w="4263" w:type="dxa"/>
            <w:vAlign w:val="center"/>
          </w:tcPr>
          <w:p w14:paraId="6F87CD97" w14:textId="2D62EA6B" w:rsidR="00102035" w:rsidRPr="007B62A8" w:rsidRDefault="00E05036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End of Year Assessment</w:t>
            </w:r>
          </w:p>
        </w:tc>
      </w:tr>
      <w:tr w:rsidR="00792EC3" w:rsidRPr="007B62A8" w14:paraId="6F397BD5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74CE9B8" w14:textId="372D2432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CEIAG </w:t>
            </w:r>
          </w:p>
          <w:p w14:paraId="2CAEFD3B" w14:textId="77777777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  <w:shd w:val="clear" w:color="auto" w:fill="auto"/>
          </w:tcPr>
          <w:p w14:paraId="39EE4E4A" w14:textId="294C4A5C" w:rsidR="00792EC3" w:rsidRPr="007B62A8" w:rsidRDefault="0048237D" w:rsidP="00CE2010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Careers </w:t>
            </w:r>
            <w:r w:rsidR="00CE2010">
              <w:rPr>
                <w:rFonts w:asciiTheme="majorHAnsi" w:hAnsiTheme="majorHAnsi" w:cs="Arial"/>
                <w:bCs/>
                <w:sz w:val="21"/>
                <w:szCs w:val="21"/>
              </w:rPr>
              <w:t>across the year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 will focus on developing understanding of the cultures and environments </w:t>
            </w:r>
            <w:r w:rsidR="00CE2010">
              <w:rPr>
                <w:rFonts w:asciiTheme="majorHAnsi" w:hAnsiTheme="majorHAnsi" w:cs="Arial"/>
                <w:bCs/>
                <w:sz w:val="21"/>
                <w:szCs w:val="21"/>
              </w:rPr>
              <w:t xml:space="preserve">that we live in and the different religious customs of others in the community. </w:t>
            </w:r>
            <w:r w:rsidR="008B58EA">
              <w:rPr>
                <w:rFonts w:asciiTheme="majorHAnsi" w:hAnsiTheme="majorHAnsi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262" w:type="dxa"/>
            <w:shd w:val="clear" w:color="auto" w:fill="auto"/>
          </w:tcPr>
          <w:p w14:paraId="063E34E5" w14:textId="5C02BE15" w:rsidR="00792EC3" w:rsidRPr="007B62A8" w:rsidRDefault="00CE2010" w:rsidP="005772C5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Careers links this term will focus on developing understanding of the cultures and environments 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 xml:space="preserve">that we live in and the different religious customs of others in the community.  </w:t>
            </w:r>
          </w:p>
        </w:tc>
        <w:tc>
          <w:tcPr>
            <w:tcW w:w="4263" w:type="dxa"/>
            <w:shd w:val="clear" w:color="auto" w:fill="auto"/>
          </w:tcPr>
          <w:p w14:paraId="3E44C4AA" w14:textId="572CD324" w:rsidR="00792EC3" w:rsidRPr="007B62A8" w:rsidRDefault="00CE2010" w:rsidP="00694492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Careers links this term will focus on developing understanding of the cultures and environments 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 xml:space="preserve">that we live in and the different religious customs of others in the community.  </w:t>
            </w:r>
          </w:p>
        </w:tc>
      </w:tr>
      <w:tr w:rsidR="00792EC3" w:rsidRPr="007B62A8" w14:paraId="7D4A04F1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6778179" w14:textId="791687AF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262" w:type="dxa"/>
          </w:tcPr>
          <w:p w14:paraId="399C4B16" w14:textId="77777777" w:rsidR="003543B2" w:rsidRPr="00CE2010" w:rsidRDefault="00571715" w:rsidP="00102035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E2010">
              <w:rPr>
                <w:rFonts w:asciiTheme="majorHAnsi" w:hAnsiTheme="majorHAnsi" w:cs="Arial"/>
                <w:b/>
                <w:sz w:val="18"/>
                <w:szCs w:val="18"/>
              </w:rPr>
              <w:t>Article 14: Freedom of thought, belief and religion</w:t>
            </w:r>
          </w:p>
          <w:p w14:paraId="41AEE4BF" w14:textId="77EB6191" w:rsidR="00A35F6F" w:rsidRPr="00CE2010" w:rsidRDefault="00A35F6F" w:rsidP="00CE2010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5917FC66" w14:textId="15CCE3F0" w:rsidR="005772C5" w:rsidRPr="00CE2010" w:rsidRDefault="005772C5" w:rsidP="003543B2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E2010">
              <w:rPr>
                <w:rFonts w:asciiTheme="majorHAnsi" w:hAnsiTheme="majorHAnsi" w:cs="Arial"/>
                <w:b/>
                <w:sz w:val="18"/>
                <w:szCs w:val="18"/>
              </w:rPr>
              <w:t xml:space="preserve">Article 14: Freedom of thought, belief and religion </w:t>
            </w:r>
          </w:p>
          <w:p w14:paraId="6D8A5730" w14:textId="342043D5" w:rsidR="005772C5" w:rsidRPr="00CE2010" w:rsidRDefault="005772C5" w:rsidP="00CE2010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263" w:type="dxa"/>
          </w:tcPr>
          <w:p w14:paraId="6F3FCA8A" w14:textId="38D15796" w:rsidR="003543B2" w:rsidRPr="00CE2010" w:rsidRDefault="00CE2010" w:rsidP="00694492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E2010">
              <w:rPr>
                <w:rFonts w:asciiTheme="majorHAnsi" w:hAnsiTheme="majorHAnsi" w:cs="Arial"/>
                <w:b/>
                <w:sz w:val="18"/>
                <w:szCs w:val="18"/>
              </w:rPr>
              <w:t xml:space="preserve">Article 14: Freedom of thought, belief and religion </w:t>
            </w:r>
            <w:r w:rsidR="00694492" w:rsidRPr="00CE2010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</w:tc>
      </w:tr>
      <w:bookmarkEnd w:id="0"/>
      <w:tr w:rsidR="00102035" w:rsidRPr="007B62A8" w14:paraId="47C9B9F0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B507E90" w14:textId="77777777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Curriculum Links</w:t>
            </w:r>
          </w:p>
          <w:p w14:paraId="2A14083F" w14:textId="77777777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</w:tcPr>
          <w:p w14:paraId="5D8D19A0" w14:textId="1E855D7E" w:rsidR="005772C5" w:rsidRPr="007B62A8" w:rsidRDefault="005772C5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CE2010">
              <w:rPr>
                <w:rFonts w:asciiTheme="majorHAnsi" w:hAnsiTheme="majorHAnsi" w:cs="Arial"/>
                <w:sz w:val="21"/>
                <w:szCs w:val="21"/>
              </w:rPr>
              <w:t xml:space="preserve">RRSA/Wellbeing and Citizenship – Tolerance and links to PRIDE/respect. 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091CE692" w14:textId="75DAE59F" w:rsidR="005772C5" w:rsidRPr="007B62A8" w:rsidRDefault="005772C5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CE2010">
              <w:rPr>
                <w:rFonts w:asciiTheme="majorHAnsi" w:hAnsiTheme="majorHAnsi" w:cs="Arial"/>
                <w:sz w:val="21"/>
                <w:szCs w:val="21"/>
              </w:rPr>
              <w:t>RRSA/Wellbeing and Citizenship – Tolerance and links to PRIDE/respect.</w:t>
            </w:r>
          </w:p>
        </w:tc>
        <w:tc>
          <w:tcPr>
            <w:tcW w:w="4263" w:type="dxa"/>
          </w:tcPr>
          <w:p w14:paraId="3001954F" w14:textId="69A7ED22" w:rsidR="00102035" w:rsidRPr="007B62A8" w:rsidRDefault="00CE2010" w:rsidP="00CE2010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RRSA/Wellbeing and Citizenship – Tolerance and links to PRIDE/respect.</w:t>
            </w:r>
          </w:p>
        </w:tc>
      </w:tr>
      <w:tr w:rsidR="00102035" w:rsidRPr="007B62A8" w14:paraId="11C16471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20EEF58B" w14:textId="5279F87A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Literacy  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P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rogramme </w:t>
            </w:r>
          </w:p>
        </w:tc>
        <w:tc>
          <w:tcPr>
            <w:tcW w:w="4262" w:type="dxa"/>
            <w:tcBorders>
              <w:right w:val="nil"/>
            </w:tcBorders>
          </w:tcPr>
          <w:p w14:paraId="59DF4A2D" w14:textId="77777777" w:rsidR="000F7E95" w:rsidRDefault="005772C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PEEL structure</w:t>
            </w:r>
          </w:p>
          <w:p w14:paraId="3E6A0295" w14:textId="77777777" w:rsidR="00604009" w:rsidRDefault="005772C5" w:rsidP="0060400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WOW Words</w:t>
            </w:r>
          </w:p>
          <w:p w14:paraId="07DE2CF4" w14:textId="72122A20" w:rsidR="005772C5" w:rsidRPr="00604009" w:rsidRDefault="00604009" w:rsidP="0060400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Reading activities with teacher </w:t>
            </w:r>
            <w:r w:rsidR="005772C5" w:rsidRPr="00604009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</w:p>
        </w:tc>
        <w:tc>
          <w:tcPr>
            <w:tcW w:w="4262" w:type="dxa"/>
            <w:tcBorders>
              <w:left w:val="nil"/>
              <w:right w:val="nil"/>
            </w:tcBorders>
          </w:tcPr>
          <w:p w14:paraId="62C85E3F" w14:textId="77777777" w:rsidR="00604009" w:rsidRDefault="00604009" w:rsidP="0057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WOW Words</w:t>
            </w:r>
          </w:p>
          <w:p w14:paraId="29D44F75" w14:textId="611D73EB" w:rsidR="005772C5" w:rsidRPr="007B62A8" w:rsidRDefault="00604009" w:rsidP="0057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Reading activities with teacher </w:t>
            </w:r>
            <w:r w:rsidR="005772C5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</w:p>
        </w:tc>
        <w:tc>
          <w:tcPr>
            <w:tcW w:w="4263" w:type="dxa"/>
            <w:tcBorders>
              <w:left w:val="nil"/>
            </w:tcBorders>
          </w:tcPr>
          <w:p w14:paraId="0115D38F" w14:textId="77777777" w:rsidR="000F7E95" w:rsidRDefault="00604009" w:rsidP="006944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Wow Words</w:t>
            </w:r>
          </w:p>
          <w:p w14:paraId="5C06F3BC" w14:textId="6D247A51" w:rsidR="00604009" w:rsidRPr="007B62A8" w:rsidRDefault="00604009" w:rsidP="006944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Reading activities with teacher </w:t>
            </w:r>
          </w:p>
        </w:tc>
      </w:tr>
      <w:tr w:rsidR="009634F1" w:rsidRPr="007B62A8" w14:paraId="59CB3D72" w14:textId="77777777" w:rsidTr="009634F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10027D" w14:textId="3D61D490" w:rsidR="009634F1" w:rsidRPr="007B62A8" w:rsidRDefault="009634F1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Useful websites</w:t>
            </w:r>
            <w:r w:rsidR="005772C5">
              <w:rPr>
                <w:rFonts w:asciiTheme="majorHAnsi" w:hAnsiTheme="majorHAnsi" w:cs="Arial"/>
                <w:b/>
                <w:sz w:val="21"/>
                <w:szCs w:val="21"/>
              </w:rPr>
              <w:t xml:space="preserve">/videos </w:t>
            </w:r>
          </w:p>
        </w:tc>
        <w:tc>
          <w:tcPr>
            <w:tcW w:w="12787" w:type="dxa"/>
            <w:gridSpan w:val="3"/>
            <w:vAlign w:val="center"/>
          </w:tcPr>
          <w:p w14:paraId="7652992D" w14:textId="2ACA5DBD" w:rsidR="009634F1" w:rsidRPr="005772C5" w:rsidRDefault="009634F1" w:rsidP="009634F1"/>
        </w:tc>
      </w:tr>
      <w:tr w:rsidR="009634F1" w:rsidRPr="007B62A8" w14:paraId="484C6543" w14:textId="77777777" w:rsidTr="009634F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4B2DCC5" w14:textId="73F97470" w:rsidR="009634F1" w:rsidRPr="007B62A8" w:rsidRDefault="009634F1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Reading</w:t>
            </w:r>
          </w:p>
        </w:tc>
        <w:tc>
          <w:tcPr>
            <w:tcW w:w="4262" w:type="dxa"/>
          </w:tcPr>
          <w:p w14:paraId="764468D9" w14:textId="042386D7" w:rsidR="005772C5" w:rsidRPr="007B62A8" w:rsidRDefault="005772C5" w:rsidP="00604009">
            <w:pPr>
              <w:rPr>
                <w:rStyle w:val="Hyperlink"/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262" w:type="dxa"/>
          </w:tcPr>
          <w:p w14:paraId="2BD514F4" w14:textId="4FA9BA17" w:rsidR="00694492" w:rsidRPr="007B62A8" w:rsidRDefault="00694492" w:rsidP="0060400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263" w:type="dxa"/>
          </w:tcPr>
          <w:p w14:paraId="7EB030C8" w14:textId="2B757135" w:rsidR="00694492" w:rsidRPr="009634F1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  <w:tr w:rsidR="00E05036" w:rsidRPr="007B62A8" w14:paraId="06FB5A77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4337012B" w14:textId="70FEA102" w:rsidR="00E05036" w:rsidRPr="007B62A8" w:rsidRDefault="00E05036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Independent Learning Tasks</w:t>
            </w:r>
          </w:p>
        </w:tc>
        <w:tc>
          <w:tcPr>
            <w:tcW w:w="4262" w:type="dxa"/>
          </w:tcPr>
          <w:p w14:paraId="198D14D8" w14:textId="77777777" w:rsidR="00E05036" w:rsidRDefault="005772C5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Mind-map revision homework</w:t>
            </w:r>
          </w:p>
          <w:p w14:paraId="4EBBB54B" w14:textId="77777777" w:rsidR="005772C5" w:rsidRDefault="005772C5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Retrieval practice homework </w:t>
            </w:r>
          </w:p>
          <w:p w14:paraId="3034985A" w14:textId="76BE1B5A" w:rsidR="005772C5" w:rsidRPr="007B62A8" w:rsidRDefault="005772C5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Knowledge Organiser practice Questions. </w:t>
            </w:r>
          </w:p>
        </w:tc>
        <w:tc>
          <w:tcPr>
            <w:tcW w:w="4262" w:type="dxa"/>
          </w:tcPr>
          <w:p w14:paraId="224AB57C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Mind-map revision homework</w:t>
            </w:r>
          </w:p>
          <w:p w14:paraId="27212BFE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Retrieval practice homework </w:t>
            </w:r>
          </w:p>
          <w:p w14:paraId="6CC58457" w14:textId="3EA16FDD" w:rsidR="00270E44" w:rsidRPr="00270E44" w:rsidRDefault="00694492" w:rsidP="00694492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Knowledge Organiser practice Questions.</w:t>
            </w:r>
          </w:p>
        </w:tc>
        <w:tc>
          <w:tcPr>
            <w:tcW w:w="4263" w:type="dxa"/>
          </w:tcPr>
          <w:p w14:paraId="524D3ACA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Mind-map revision homework</w:t>
            </w:r>
          </w:p>
          <w:p w14:paraId="77D5387D" w14:textId="77777777" w:rsidR="00694492" w:rsidRDefault="00694492" w:rsidP="0069449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Retrieval practice homework </w:t>
            </w:r>
          </w:p>
          <w:p w14:paraId="70730107" w14:textId="49E4FCD6" w:rsidR="00E05036" w:rsidRPr="007B62A8" w:rsidRDefault="00694492" w:rsidP="00694492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Knowledge Organiser practice Questions.</w:t>
            </w:r>
          </w:p>
        </w:tc>
      </w:tr>
    </w:tbl>
    <w:p w14:paraId="73CA3083" w14:textId="1226D4CB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93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45C8E" w14:textId="77777777" w:rsidR="008143FC" w:rsidRDefault="008143FC" w:rsidP="008143FC">
      <w:pPr>
        <w:spacing w:after="0" w:line="240" w:lineRule="auto"/>
      </w:pPr>
      <w:r>
        <w:separator/>
      </w:r>
    </w:p>
  </w:endnote>
  <w:endnote w:type="continuationSeparator" w:id="0">
    <w:p w14:paraId="5C0461E1" w14:textId="77777777" w:rsidR="008143FC" w:rsidRDefault="008143FC" w:rsidP="0081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E0542" w14:textId="77777777" w:rsidR="008143FC" w:rsidRDefault="008143FC" w:rsidP="008143FC">
      <w:pPr>
        <w:spacing w:after="0" w:line="240" w:lineRule="auto"/>
      </w:pPr>
      <w:r>
        <w:separator/>
      </w:r>
    </w:p>
  </w:footnote>
  <w:footnote w:type="continuationSeparator" w:id="0">
    <w:p w14:paraId="2B5F7FFA" w14:textId="77777777" w:rsidR="008143FC" w:rsidRDefault="008143FC" w:rsidP="00814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671"/>
    <w:multiLevelType w:val="hybridMultilevel"/>
    <w:tmpl w:val="72C2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16136"/>
    <w:multiLevelType w:val="hybridMultilevel"/>
    <w:tmpl w:val="83F4A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DBE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41533"/>
    <w:multiLevelType w:val="hybridMultilevel"/>
    <w:tmpl w:val="161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F4DD8"/>
    <w:multiLevelType w:val="hybridMultilevel"/>
    <w:tmpl w:val="6B3C3844"/>
    <w:lvl w:ilvl="0" w:tplc="A560D852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7B2E0E"/>
    <w:multiLevelType w:val="hybridMultilevel"/>
    <w:tmpl w:val="D1762D72"/>
    <w:lvl w:ilvl="0" w:tplc="D41A722E">
      <w:start w:val="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15B6768"/>
    <w:multiLevelType w:val="hybridMultilevel"/>
    <w:tmpl w:val="AE7C5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96CC9"/>
    <w:multiLevelType w:val="hybridMultilevel"/>
    <w:tmpl w:val="2ED06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1C4A0D"/>
    <w:multiLevelType w:val="hybridMultilevel"/>
    <w:tmpl w:val="286E9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5003CB"/>
    <w:multiLevelType w:val="hybridMultilevel"/>
    <w:tmpl w:val="15862A92"/>
    <w:lvl w:ilvl="0" w:tplc="763A2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BD552B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BA3320"/>
    <w:multiLevelType w:val="hybridMultilevel"/>
    <w:tmpl w:val="1BD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04260C"/>
    <w:multiLevelType w:val="hybridMultilevel"/>
    <w:tmpl w:val="9D649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90A5F"/>
    <w:multiLevelType w:val="hybridMultilevel"/>
    <w:tmpl w:val="0F56C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15"/>
  </w:num>
  <w:num w:numId="8">
    <w:abstractNumId w:val="9"/>
  </w:num>
  <w:num w:numId="9">
    <w:abstractNumId w:val="6"/>
  </w:num>
  <w:num w:numId="10">
    <w:abstractNumId w:val="13"/>
  </w:num>
  <w:num w:numId="11">
    <w:abstractNumId w:val="11"/>
  </w:num>
  <w:num w:numId="12">
    <w:abstractNumId w:val="2"/>
  </w:num>
  <w:num w:numId="13">
    <w:abstractNumId w:val="14"/>
  </w:num>
  <w:num w:numId="14">
    <w:abstractNumId w:val="7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74FE5"/>
    <w:rsid w:val="00075D4E"/>
    <w:rsid w:val="000C49A6"/>
    <w:rsid w:val="000F7E95"/>
    <w:rsid w:val="00102035"/>
    <w:rsid w:val="0014633F"/>
    <w:rsid w:val="00160B3D"/>
    <w:rsid w:val="00187366"/>
    <w:rsid w:val="00193DF1"/>
    <w:rsid w:val="001E2101"/>
    <w:rsid w:val="001F56F7"/>
    <w:rsid w:val="0023248A"/>
    <w:rsid w:val="00270E44"/>
    <w:rsid w:val="002F2663"/>
    <w:rsid w:val="00312CF3"/>
    <w:rsid w:val="003543B2"/>
    <w:rsid w:val="0039480E"/>
    <w:rsid w:val="00401933"/>
    <w:rsid w:val="004353B7"/>
    <w:rsid w:val="004521BE"/>
    <w:rsid w:val="004575EB"/>
    <w:rsid w:val="00476D79"/>
    <w:rsid w:val="0048237D"/>
    <w:rsid w:val="00487279"/>
    <w:rsid w:val="004A1CF8"/>
    <w:rsid w:val="00556403"/>
    <w:rsid w:val="00571715"/>
    <w:rsid w:val="005772C5"/>
    <w:rsid w:val="00582754"/>
    <w:rsid w:val="005B7D09"/>
    <w:rsid w:val="005E13EB"/>
    <w:rsid w:val="00604009"/>
    <w:rsid w:val="00605EE3"/>
    <w:rsid w:val="0067766B"/>
    <w:rsid w:val="006906BB"/>
    <w:rsid w:val="00694492"/>
    <w:rsid w:val="006B6192"/>
    <w:rsid w:val="006F0AF7"/>
    <w:rsid w:val="00706031"/>
    <w:rsid w:val="0072046E"/>
    <w:rsid w:val="007211E6"/>
    <w:rsid w:val="00792EC3"/>
    <w:rsid w:val="007B62A8"/>
    <w:rsid w:val="007C65EF"/>
    <w:rsid w:val="008143FC"/>
    <w:rsid w:val="0082196E"/>
    <w:rsid w:val="00856C4D"/>
    <w:rsid w:val="00863D99"/>
    <w:rsid w:val="00880E70"/>
    <w:rsid w:val="0089597A"/>
    <w:rsid w:val="008B58D2"/>
    <w:rsid w:val="008B58EA"/>
    <w:rsid w:val="008F0EB7"/>
    <w:rsid w:val="009261A3"/>
    <w:rsid w:val="009634F1"/>
    <w:rsid w:val="00983EEB"/>
    <w:rsid w:val="009A5C73"/>
    <w:rsid w:val="00A0000A"/>
    <w:rsid w:val="00A35F6F"/>
    <w:rsid w:val="00A619DC"/>
    <w:rsid w:val="00AD2ACB"/>
    <w:rsid w:val="00B51B97"/>
    <w:rsid w:val="00B57CA4"/>
    <w:rsid w:val="00B76F77"/>
    <w:rsid w:val="00BC2B3E"/>
    <w:rsid w:val="00BD3DDB"/>
    <w:rsid w:val="00BE1D9F"/>
    <w:rsid w:val="00BE296E"/>
    <w:rsid w:val="00C03E79"/>
    <w:rsid w:val="00C12703"/>
    <w:rsid w:val="00C4707A"/>
    <w:rsid w:val="00C91963"/>
    <w:rsid w:val="00C93813"/>
    <w:rsid w:val="00C948CA"/>
    <w:rsid w:val="00CE2010"/>
    <w:rsid w:val="00D03071"/>
    <w:rsid w:val="00D24465"/>
    <w:rsid w:val="00DA5FC5"/>
    <w:rsid w:val="00DE0126"/>
    <w:rsid w:val="00E05036"/>
    <w:rsid w:val="00E1278E"/>
    <w:rsid w:val="00E27DD2"/>
    <w:rsid w:val="00E3124A"/>
    <w:rsid w:val="00E40919"/>
    <w:rsid w:val="00E905FA"/>
    <w:rsid w:val="00F06587"/>
    <w:rsid w:val="00F10FF6"/>
    <w:rsid w:val="00F708F2"/>
    <w:rsid w:val="00F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D0FDE"/>
  <w15:docId w15:val="{9834B3DA-054C-4F79-9105-9DA4B09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Charlotte Vernon</cp:lastModifiedBy>
  <cp:revision>2</cp:revision>
  <cp:lastPrinted>2017-06-14T11:36:00Z</cp:lastPrinted>
  <dcterms:created xsi:type="dcterms:W3CDTF">2020-11-04T16:32:00Z</dcterms:created>
  <dcterms:modified xsi:type="dcterms:W3CDTF">2020-11-04T16:32:00Z</dcterms:modified>
</cp:coreProperties>
</file>