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5E07" w14:textId="4293D2DF" w:rsidR="00A32BF7" w:rsidRPr="00B37D2B" w:rsidRDefault="00B37D2B" w:rsidP="00B37D2B">
      <w:pPr>
        <w:jc w:val="center"/>
        <w:rPr>
          <w:sz w:val="28"/>
          <w:szCs w:val="28"/>
          <w:u w:val="single"/>
        </w:rPr>
      </w:pPr>
      <w:r w:rsidRPr="00B37D2B">
        <w:rPr>
          <w:sz w:val="28"/>
          <w:szCs w:val="28"/>
          <w:u w:val="single"/>
        </w:rPr>
        <w:t xml:space="preserve">Year </w:t>
      </w:r>
      <w:r w:rsidR="00396C29">
        <w:rPr>
          <w:sz w:val="28"/>
          <w:szCs w:val="28"/>
          <w:u w:val="single"/>
        </w:rPr>
        <w:t>7</w:t>
      </w:r>
      <w:r w:rsidRPr="00B37D2B">
        <w:rPr>
          <w:sz w:val="28"/>
          <w:szCs w:val="28"/>
          <w:u w:val="single"/>
        </w:rPr>
        <w:t xml:space="preserve"> SOL 2022</w:t>
      </w:r>
    </w:p>
    <w:p w14:paraId="6B25B806" w14:textId="5544FAE1" w:rsidR="00A32BF7" w:rsidRDefault="00B37D2B">
      <w:r>
        <w:t>Autumn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2552"/>
        <w:gridCol w:w="2724"/>
        <w:gridCol w:w="2804"/>
      </w:tblGrid>
      <w:tr w:rsidR="00A32BF7" w14:paraId="67C8C745" w14:textId="77777777" w:rsidTr="006D510F">
        <w:trPr>
          <w:trHeight w:val="801"/>
        </w:trPr>
        <w:tc>
          <w:tcPr>
            <w:tcW w:w="1135" w:type="dxa"/>
          </w:tcPr>
          <w:p w14:paraId="635285CC" w14:textId="77777777" w:rsidR="00A32BF7" w:rsidRDefault="00E55A06" w:rsidP="0027651B">
            <w:r>
              <w:t xml:space="preserve">Fortnight </w:t>
            </w:r>
          </w:p>
          <w:p w14:paraId="69C69948" w14:textId="1A7B5E2C" w:rsidR="00E55A06" w:rsidRDefault="00E55A06" w:rsidP="0027651B">
            <w:r>
              <w:t>and date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02F35672" w14:textId="77777777" w:rsidR="00A32BF7" w:rsidRDefault="00A32BF7" w:rsidP="0027651B">
            <w:r>
              <w:t>Biology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4C480D7C" w14:textId="77777777" w:rsidR="00A32BF7" w:rsidRDefault="00A32BF7" w:rsidP="0027651B">
            <w:r>
              <w:t>Chemistry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33A1F20" w14:textId="77777777" w:rsidR="00A32BF7" w:rsidRDefault="00A32BF7" w:rsidP="0027651B">
            <w:r>
              <w:t>Physics</w:t>
            </w:r>
          </w:p>
        </w:tc>
      </w:tr>
      <w:tr w:rsidR="0019433B" w14:paraId="6082F5DE" w14:textId="77777777" w:rsidTr="006D510F">
        <w:trPr>
          <w:trHeight w:val="408"/>
        </w:trPr>
        <w:tc>
          <w:tcPr>
            <w:tcW w:w="1135" w:type="dxa"/>
            <w:vMerge w:val="restart"/>
          </w:tcPr>
          <w:p w14:paraId="1C918833" w14:textId="4A4F267F" w:rsidR="0019433B" w:rsidRDefault="0019433B" w:rsidP="0019433B">
            <w:r>
              <w:t>1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FAF24E8" w14:textId="40276064" w:rsidR="00D74C4E" w:rsidRPr="00D74C4E" w:rsidRDefault="00D74C4E" w:rsidP="0019433B">
            <w:pPr>
              <w:rPr>
                <w:b/>
                <w:bCs/>
              </w:rPr>
            </w:pPr>
            <w:r w:rsidRPr="00D74C4E">
              <w:rPr>
                <w:b/>
                <w:bCs/>
              </w:rPr>
              <w:t>B1: Cell Biology and organisation.</w:t>
            </w:r>
          </w:p>
          <w:p w14:paraId="1622C6C0" w14:textId="0952FC8B" w:rsidR="0019433B" w:rsidRDefault="0019433B" w:rsidP="0019433B">
            <w:r>
              <w:t>L1 Cells, tissues, and organs.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F288820" w14:textId="355F9856" w:rsidR="0019433B" w:rsidRDefault="0019433B" w:rsidP="0019433B">
            <w:r w:rsidRPr="00421F28">
              <w:rPr>
                <w:b/>
                <w:bCs/>
              </w:rPr>
              <w:t>C1</w:t>
            </w:r>
            <w:r>
              <w:rPr>
                <w:b/>
                <w:bCs/>
              </w:rPr>
              <w:t xml:space="preserve">: Particles </w:t>
            </w:r>
          </w:p>
          <w:p w14:paraId="4F2F6C65" w14:textId="463522CD" w:rsidR="0019433B" w:rsidRPr="006C5D35" w:rsidRDefault="0019433B" w:rsidP="0019433B">
            <w:pPr>
              <w:rPr>
                <w:b/>
                <w:bCs/>
              </w:rPr>
            </w:pPr>
            <w:r>
              <w:t>L1 Lab safety and equipment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34D8460" w14:textId="4B0B8A94" w:rsidR="0019433B" w:rsidRDefault="0019433B" w:rsidP="0019433B">
            <w:r w:rsidRPr="00F15C98">
              <w:rPr>
                <w:b/>
                <w:bCs/>
              </w:rPr>
              <w:t>P1</w:t>
            </w:r>
            <w:r>
              <w:rPr>
                <w:b/>
                <w:bCs/>
              </w:rPr>
              <w:t>: Forces 1</w:t>
            </w:r>
          </w:p>
          <w:p w14:paraId="360166EA" w14:textId="64F2D5C0" w:rsidR="00223962" w:rsidRPr="006C5D35" w:rsidRDefault="0019433B" w:rsidP="0019433B">
            <w:r>
              <w:t>L1 What are force</w:t>
            </w:r>
            <w:r w:rsidR="00223962">
              <w:t>s</w:t>
            </w:r>
          </w:p>
        </w:tc>
      </w:tr>
      <w:tr w:rsidR="0019433B" w14:paraId="1BE826DC" w14:textId="77777777" w:rsidTr="006D510F">
        <w:trPr>
          <w:trHeight w:val="392"/>
        </w:trPr>
        <w:tc>
          <w:tcPr>
            <w:tcW w:w="1135" w:type="dxa"/>
            <w:vMerge/>
          </w:tcPr>
          <w:p w14:paraId="1B1F2DBA" w14:textId="5D582069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1629F783" w14:textId="3C0B8780" w:rsidR="0019433B" w:rsidRDefault="0019433B" w:rsidP="0019433B">
            <w:r>
              <w:t>L2 The Skeleton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6309263E" w14:textId="783D6AF7" w:rsidR="0019433B" w:rsidRDefault="0019433B" w:rsidP="0019433B">
            <w:r>
              <w:t xml:space="preserve">L2 Bunsen burners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B2ECC61" w14:textId="7DC47775" w:rsidR="0019433B" w:rsidRDefault="0019433B" w:rsidP="0019433B">
            <w:r>
              <w:t xml:space="preserve">L2 Variables </w:t>
            </w:r>
          </w:p>
        </w:tc>
      </w:tr>
      <w:tr w:rsidR="0019433B" w14:paraId="1E79CC7B" w14:textId="77777777" w:rsidTr="006D510F">
        <w:trPr>
          <w:trHeight w:val="392"/>
        </w:trPr>
        <w:tc>
          <w:tcPr>
            <w:tcW w:w="1135" w:type="dxa"/>
            <w:vMerge/>
          </w:tcPr>
          <w:p w14:paraId="62076920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5158E9B5" w14:textId="66DBE26D" w:rsidR="0019433B" w:rsidRDefault="0019433B" w:rsidP="0019433B">
            <w:r>
              <w:t xml:space="preserve">L3 Joints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5B0AB2F9" w14:textId="6AD84738" w:rsidR="0019433B" w:rsidRDefault="0019433B" w:rsidP="0019433B">
            <w:r>
              <w:t xml:space="preserve">L3 The particle model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480DBB7" w14:textId="012EF72C" w:rsidR="0019433B" w:rsidRDefault="0019433B" w:rsidP="0019433B">
            <w:r>
              <w:t>L3 Displaying data</w:t>
            </w:r>
          </w:p>
        </w:tc>
      </w:tr>
      <w:tr w:rsidR="0019433B" w14:paraId="57E76647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34279007" w14:textId="5B772FEF" w:rsidR="0019433B" w:rsidRDefault="0019433B" w:rsidP="0019433B">
            <w:r>
              <w:t xml:space="preserve">2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CCD28AB" w14:textId="60138A5E" w:rsidR="0019433B" w:rsidRDefault="0019433B" w:rsidP="0019433B">
            <w:r>
              <w:t>L4 Muscles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159E16F1" w14:textId="3FFCED6A" w:rsidR="0019433B" w:rsidRDefault="0019433B" w:rsidP="0019433B">
            <w:r>
              <w:t>L4 States of matter problem solver.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FE73EEC" w14:textId="4BA8B41C" w:rsidR="0019433B" w:rsidRDefault="0019433B" w:rsidP="0019433B">
            <w:r>
              <w:t>L4 Types of forces</w:t>
            </w:r>
          </w:p>
        </w:tc>
      </w:tr>
      <w:tr w:rsidR="0019433B" w14:paraId="2E7D70AC" w14:textId="77777777" w:rsidTr="006D510F">
        <w:trPr>
          <w:trHeight w:val="392"/>
        </w:trPr>
        <w:tc>
          <w:tcPr>
            <w:tcW w:w="1135" w:type="dxa"/>
            <w:vMerge/>
          </w:tcPr>
          <w:p w14:paraId="37405782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3A69E8F3" w14:textId="4030FD6D" w:rsidR="0019433B" w:rsidRDefault="0019433B" w:rsidP="0019433B">
            <w:r>
              <w:t>L5 Plant and animal cells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0C1A7A23" w14:textId="0CF9BF7F" w:rsidR="0019433B" w:rsidRDefault="0019433B" w:rsidP="0019433B">
            <w:r>
              <w:t xml:space="preserve">L5 Melting and freezing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ECC4B9B" w14:textId="67D011C8" w:rsidR="0019433B" w:rsidRDefault="0019433B" w:rsidP="0019433B">
            <w:r>
              <w:t>L5 Balanced and unbalanced forces</w:t>
            </w:r>
          </w:p>
        </w:tc>
      </w:tr>
      <w:tr w:rsidR="0019433B" w14:paraId="64FCD1F2" w14:textId="77777777" w:rsidTr="006D510F">
        <w:trPr>
          <w:trHeight w:val="408"/>
        </w:trPr>
        <w:tc>
          <w:tcPr>
            <w:tcW w:w="1135" w:type="dxa"/>
            <w:vMerge/>
          </w:tcPr>
          <w:p w14:paraId="634B9838" w14:textId="7F8C7CEA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661B81CB" w14:textId="481505D1" w:rsidR="0019433B" w:rsidRDefault="0019433B" w:rsidP="0019433B">
            <w:r>
              <w:t xml:space="preserve">L6 Observing cells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484F46B3" w14:textId="0691FE43" w:rsidR="0019433B" w:rsidRDefault="0019433B" w:rsidP="0019433B">
            <w:r>
              <w:t>L6 Melting and freezing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6F2B2E5B" w14:textId="7200EBA6" w:rsidR="0019433B" w:rsidRDefault="0019433B" w:rsidP="0019433B">
            <w:r>
              <w:t>L6 Progress assessment</w:t>
            </w:r>
          </w:p>
        </w:tc>
      </w:tr>
      <w:tr w:rsidR="0019433B" w14:paraId="589DE2A5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520F1A43" w14:textId="078A63E2" w:rsidR="0019433B" w:rsidRDefault="0019433B" w:rsidP="0019433B">
            <w:r>
              <w:t>3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86F6504" w14:textId="43EA7B97" w:rsidR="0019433B" w:rsidRDefault="0019433B" w:rsidP="0019433B">
            <w:r>
              <w:t xml:space="preserve">L7 Viewing cells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54831AC6" w14:textId="45867BE4" w:rsidR="0019433B" w:rsidRDefault="0019433B" w:rsidP="0019433B">
            <w:r>
              <w:t>L7 Melting and freezing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87746C2" w14:textId="074D9434" w:rsidR="0019433B" w:rsidRDefault="0019433B" w:rsidP="0019433B">
            <w:r>
              <w:t xml:space="preserve">L7 Isaac Newton </w:t>
            </w:r>
          </w:p>
        </w:tc>
      </w:tr>
      <w:tr w:rsidR="0019433B" w14:paraId="05B7C615" w14:textId="77777777" w:rsidTr="006D510F">
        <w:trPr>
          <w:trHeight w:val="392"/>
        </w:trPr>
        <w:tc>
          <w:tcPr>
            <w:tcW w:w="1135" w:type="dxa"/>
            <w:vMerge/>
          </w:tcPr>
          <w:p w14:paraId="0E49A7D8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3AB8C676" w14:textId="1BBA78BA" w:rsidR="0019433B" w:rsidRDefault="0019433B" w:rsidP="0019433B">
            <w:r>
              <w:t>L8 Magnification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5DA27129" w14:textId="1A9474A8" w:rsidR="0019433B" w:rsidRDefault="0019433B" w:rsidP="0019433B">
            <w:r>
              <w:t>L8 Boiling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BDC18FF" w14:textId="463B3FAB" w:rsidR="0019433B" w:rsidRDefault="0019433B" w:rsidP="0019433B">
            <w:r>
              <w:t xml:space="preserve">L8 Gravity </w:t>
            </w:r>
          </w:p>
        </w:tc>
      </w:tr>
      <w:tr w:rsidR="0019433B" w14:paraId="2C9E8353" w14:textId="77777777" w:rsidTr="006D510F">
        <w:trPr>
          <w:trHeight w:val="408"/>
        </w:trPr>
        <w:tc>
          <w:tcPr>
            <w:tcW w:w="1135" w:type="dxa"/>
            <w:vMerge/>
          </w:tcPr>
          <w:p w14:paraId="3C0CBF50" w14:textId="4F76962E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50144511" w14:textId="42752F96" w:rsidR="0019433B" w:rsidRDefault="0019433B" w:rsidP="0019433B">
            <w:r>
              <w:t xml:space="preserve">L9 Progress assessment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4AA7152" w14:textId="19D895E4" w:rsidR="0019433B" w:rsidRDefault="0019433B" w:rsidP="0019433B">
            <w:r>
              <w:t>L9 Boiling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586EEE7D" w14:textId="25EDB023" w:rsidR="0019433B" w:rsidRDefault="0019433B" w:rsidP="0019433B">
            <w:r>
              <w:t>L9 Our Solar System (DART)</w:t>
            </w:r>
          </w:p>
        </w:tc>
      </w:tr>
      <w:tr w:rsidR="0019433B" w14:paraId="23FEE4F7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5820DF44" w14:textId="2B639B0C" w:rsidR="0019433B" w:rsidRDefault="0019433B" w:rsidP="0019433B">
            <w:r>
              <w:t>4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02224ED" w14:textId="22564399" w:rsidR="0019433B" w:rsidRDefault="0019433B" w:rsidP="0019433B">
            <w:r>
              <w:t xml:space="preserve">L10 History of cell biology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8EF36D2" w14:textId="5880DAD1" w:rsidR="0019433B" w:rsidRDefault="0019433B" w:rsidP="0019433B">
            <w:r>
              <w:t>L10 Boiling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0B7292C" w14:textId="4E8287A4" w:rsidR="0019433B" w:rsidRDefault="0019433B" w:rsidP="0019433B">
            <w:r>
              <w:t>L10 Our Solar System (DART)</w:t>
            </w:r>
          </w:p>
        </w:tc>
      </w:tr>
      <w:tr w:rsidR="0019433B" w14:paraId="3A3CD930" w14:textId="77777777" w:rsidTr="006D510F">
        <w:trPr>
          <w:trHeight w:val="392"/>
        </w:trPr>
        <w:tc>
          <w:tcPr>
            <w:tcW w:w="1135" w:type="dxa"/>
            <w:vMerge/>
          </w:tcPr>
          <w:p w14:paraId="3E2432D6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0DBF076C" w14:textId="7098E26D" w:rsidR="0019433B" w:rsidRDefault="0019433B" w:rsidP="0019433B">
            <w:r>
              <w:t>L11 Specialised cells.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748C7F3E" w14:textId="68E16F49" w:rsidR="0019433B" w:rsidRDefault="0019433B" w:rsidP="0019433B">
            <w:r>
              <w:t>L11 Evaporation and condensation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CFA5287" w14:textId="4377569C" w:rsidR="0019433B" w:rsidRDefault="0019433B" w:rsidP="0019433B">
            <w:r>
              <w:t>L11 Speed</w:t>
            </w:r>
          </w:p>
        </w:tc>
      </w:tr>
      <w:tr w:rsidR="0019433B" w14:paraId="0E679E0E" w14:textId="77777777" w:rsidTr="006D510F">
        <w:trPr>
          <w:trHeight w:val="392"/>
        </w:trPr>
        <w:tc>
          <w:tcPr>
            <w:tcW w:w="1135" w:type="dxa"/>
            <w:vMerge/>
          </w:tcPr>
          <w:p w14:paraId="7557705F" w14:textId="581EA9C4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367EEF56" w14:textId="193A0805" w:rsidR="0019433B" w:rsidRDefault="0019433B" w:rsidP="0019433B">
            <w:r>
              <w:t>L12 Specialised cells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EB095C7" w14:textId="69E690C9" w:rsidR="0019433B" w:rsidRDefault="0019433B" w:rsidP="0019433B">
            <w:r>
              <w:t>L12 Evaporation and condensation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48B9ACE0" w14:textId="13D9E4F4" w:rsidR="0019433B" w:rsidRDefault="0019433B" w:rsidP="0019433B">
            <w:r>
              <w:t xml:space="preserve">L 12 Acceleration </w:t>
            </w:r>
          </w:p>
        </w:tc>
      </w:tr>
      <w:tr w:rsidR="0019433B" w14:paraId="46BE5BBE" w14:textId="77777777" w:rsidTr="006D510F">
        <w:trPr>
          <w:trHeight w:val="392"/>
        </w:trPr>
        <w:tc>
          <w:tcPr>
            <w:tcW w:w="9215" w:type="dxa"/>
            <w:gridSpan w:val="4"/>
          </w:tcPr>
          <w:p w14:paraId="2B85CAB5" w14:textId="6B619AEB" w:rsidR="0019433B" w:rsidRDefault="0019433B" w:rsidP="0019433B">
            <w:pPr>
              <w:jc w:val="center"/>
            </w:pPr>
            <w:r>
              <w:t>Half term</w:t>
            </w:r>
          </w:p>
        </w:tc>
      </w:tr>
      <w:tr w:rsidR="0019433B" w14:paraId="3F110980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10C0AF19" w14:textId="65D778BC" w:rsidR="0019433B" w:rsidRDefault="0019433B" w:rsidP="0019433B">
            <w:r>
              <w:t>5</w:t>
            </w:r>
          </w:p>
          <w:p w14:paraId="2B09D049" w14:textId="4B0A1930" w:rsidR="0019433B" w:rsidRDefault="0019433B" w:rsidP="0019433B">
            <w: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2885244" w14:textId="5FC0D46C" w:rsidR="0019433B" w:rsidRDefault="0019433B" w:rsidP="0019433B">
            <w:r>
              <w:t xml:space="preserve">L13 Problem solver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2C8DB10" w14:textId="2BDC4FF8" w:rsidR="0019433B" w:rsidRDefault="0019433B" w:rsidP="0019433B">
            <w:r>
              <w:t>L13 Progress assessment</w:t>
            </w:r>
          </w:p>
        </w:tc>
        <w:tc>
          <w:tcPr>
            <w:tcW w:w="2804" w:type="dxa"/>
            <w:shd w:val="clear" w:color="auto" w:fill="9CC2E5" w:themeFill="accent5" w:themeFillTint="99"/>
          </w:tcPr>
          <w:p w14:paraId="5E88BEEA" w14:textId="5EE3C120" w:rsidR="0019433B" w:rsidRDefault="0019433B" w:rsidP="0019433B">
            <w:r>
              <w:t>L13 DT graph</w:t>
            </w:r>
          </w:p>
        </w:tc>
      </w:tr>
      <w:tr w:rsidR="0019433B" w14:paraId="2C22A4E6" w14:textId="77777777" w:rsidTr="006D510F">
        <w:trPr>
          <w:trHeight w:val="392"/>
        </w:trPr>
        <w:tc>
          <w:tcPr>
            <w:tcW w:w="1135" w:type="dxa"/>
            <w:vMerge/>
          </w:tcPr>
          <w:p w14:paraId="5CA46757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2A1D6094" w14:textId="567531C3" w:rsidR="0019433B" w:rsidRDefault="0019433B" w:rsidP="0019433B">
            <w:r>
              <w:t>L14 Diffusion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440EDDCA" w14:textId="7070FC9D" w:rsidR="0019433B" w:rsidRDefault="0019433B" w:rsidP="0019433B">
            <w:r>
              <w:t>L14 Diffusion</w:t>
            </w:r>
          </w:p>
        </w:tc>
        <w:tc>
          <w:tcPr>
            <w:tcW w:w="2804" w:type="dxa"/>
            <w:shd w:val="clear" w:color="auto" w:fill="9CC2E5" w:themeFill="accent5" w:themeFillTint="99"/>
          </w:tcPr>
          <w:p w14:paraId="095F67ED" w14:textId="51BF073E" w:rsidR="0019433B" w:rsidRDefault="0019433B" w:rsidP="0019433B">
            <w:r>
              <w:t>L14 DT problem solver</w:t>
            </w:r>
          </w:p>
        </w:tc>
      </w:tr>
      <w:tr w:rsidR="0019433B" w14:paraId="6AF18F0A" w14:textId="77777777" w:rsidTr="006D510F">
        <w:trPr>
          <w:trHeight w:val="392"/>
        </w:trPr>
        <w:tc>
          <w:tcPr>
            <w:tcW w:w="1135" w:type="dxa"/>
            <w:vMerge/>
          </w:tcPr>
          <w:p w14:paraId="08D4461F" w14:textId="5B1D5E8A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5292D041" w14:textId="71B5305F" w:rsidR="0019433B" w:rsidRDefault="0019433B" w:rsidP="0019433B">
            <w:r>
              <w:t xml:space="preserve">L15 Unicellular organisms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654C21E8" w14:textId="18CDEC6E" w:rsidR="0019433B" w:rsidRDefault="0019433B" w:rsidP="0019433B">
            <w:r>
              <w:t>L15 Diffusion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979FD7B" w14:textId="2C156F6A" w:rsidR="0019433B" w:rsidRDefault="0019433B" w:rsidP="0019433B">
            <w:r>
              <w:t>L15 DT problem solver</w:t>
            </w:r>
          </w:p>
        </w:tc>
      </w:tr>
      <w:tr w:rsidR="0019433B" w14:paraId="224C08C2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7423E63F" w14:textId="23C77DB0" w:rsidR="0019433B" w:rsidRDefault="0019433B" w:rsidP="0019433B">
            <w:r>
              <w:t>6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04504F0" w14:textId="3BE234B3" w:rsidR="0019433B" w:rsidRDefault="0019433B" w:rsidP="0019433B">
            <w:r>
              <w:t>L16 Assessment revision/ Knowledge audit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12DB1D05" w14:textId="5EF51559" w:rsidR="0019433B" w:rsidRDefault="0019433B" w:rsidP="0019433B">
            <w:r>
              <w:t xml:space="preserve">L16 Brownian motion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26265FD" w14:textId="78118852" w:rsidR="0019433B" w:rsidRDefault="0019433B" w:rsidP="0019433B">
            <w:r>
              <w:t>L16 Assessment revision/ Knowledge audit</w:t>
            </w:r>
          </w:p>
        </w:tc>
      </w:tr>
      <w:tr w:rsidR="0019433B" w14:paraId="48BDC131" w14:textId="77777777" w:rsidTr="006D510F">
        <w:trPr>
          <w:trHeight w:val="392"/>
        </w:trPr>
        <w:tc>
          <w:tcPr>
            <w:tcW w:w="1135" w:type="dxa"/>
            <w:vMerge/>
          </w:tcPr>
          <w:p w14:paraId="401C8532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212E9D64" w14:textId="700C78A9" w:rsidR="0019433B" w:rsidRDefault="0019433B" w:rsidP="0019433B">
            <w:r>
              <w:t>L17 EOU Assessment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1458D115" w14:textId="046E0B14" w:rsidR="0019433B" w:rsidRDefault="0019433B" w:rsidP="0019433B">
            <w:r>
              <w:t xml:space="preserve">L17 Gas pressure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2E59DE9C" w14:textId="63B1CB9A" w:rsidR="0019433B" w:rsidRDefault="0019433B" w:rsidP="0019433B">
            <w:r>
              <w:t>L17 EOU Assessment</w:t>
            </w:r>
          </w:p>
        </w:tc>
      </w:tr>
      <w:tr w:rsidR="0019433B" w14:paraId="7608A8BC" w14:textId="77777777" w:rsidTr="006D510F">
        <w:trPr>
          <w:trHeight w:val="392"/>
        </w:trPr>
        <w:tc>
          <w:tcPr>
            <w:tcW w:w="1135" w:type="dxa"/>
            <w:vMerge/>
          </w:tcPr>
          <w:p w14:paraId="26A8226A" w14:textId="66CFF77F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1B3D00B2" w14:textId="297DF018" w:rsidR="0019433B" w:rsidRDefault="0019433B" w:rsidP="0019433B">
            <w:r>
              <w:t xml:space="preserve">L18 DIRT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0E506B62" w14:textId="44016A22" w:rsidR="0019433B" w:rsidRDefault="0019433B" w:rsidP="0019433B">
            <w:r>
              <w:t>L18 Assessment revision/ Knowledge audit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5189BEFA" w14:textId="046FE67A" w:rsidR="0019433B" w:rsidRDefault="0019433B" w:rsidP="0019433B">
            <w:r>
              <w:t xml:space="preserve">L18 DIRT </w:t>
            </w:r>
          </w:p>
        </w:tc>
      </w:tr>
      <w:tr w:rsidR="0019433B" w14:paraId="4A98CA35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2C00DEF9" w14:textId="1178FA8A" w:rsidR="0019433B" w:rsidRDefault="0019433B" w:rsidP="0019433B">
            <w:r>
              <w:t>7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876C369" w14:textId="5F709691" w:rsidR="0019433B" w:rsidRDefault="0019433B" w:rsidP="0019433B">
            <w:r>
              <w:t>L19 DIRT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F335B87" w14:textId="7CD9F627" w:rsidR="0019433B" w:rsidRDefault="0019433B" w:rsidP="0019433B">
            <w:r>
              <w:t>L19 EOU Assessment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1FAC5D60" w14:textId="24A9E817" w:rsidR="0019433B" w:rsidRDefault="0019433B" w:rsidP="0019433B">
            <w:r>
              <w:t>L19 DIRT</w:t>
            </w:r>
          </w:p>
        </w:tc>
      </w:tr>
      <w:tr w:rsidR="0019433B" w14:paraId="161FDDEC" w14:textId="77777777" w:rsidTr="006D510F">
        <w:trPr>
          <w:trHeight w:val="392"/>
        </w:trPr>
        <w:tc>
          <w:tcPr>
            <w:tcW w:w="1135" w:type="dxa"/>
            <w:vMerge/>
          </w:tcPr>
          <w:p w14:paraId="4B15C364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59FF1A8A" w14:textId="31E12BA2" w:rsidR="00D74C4E" w:rsidRPr="00BB0B91" w:rsidRDefault="00D74C4E" w:rsidP="0019433B">
            <w:pPr>
              <w:rPr>
                <w:b/>
                <w:bCs/>
              </w:rPr>
            </w:pPr>
            <w:r w:rsidRPr="00BB0B91">
              <w:rPr>
                <w:b/>
                <w:bCs/>
              </w:rPr>
              <w:t>B2</w:t>
            </w:r>
            <w:r w:rsidR="00BB0B91" w:rsidRPr="00BB0B91">
              <w:rPr>
                <w:b/>
                <w:bCs/>
              </w:rPr>
              <w:t>: Reproduction and variation</w:t>
            </w:r>
          </w:p>
          <w:p w14:paraId="1CF5A47A" w14:textId="35D786B4" w:rsidR="0019433B" w:rsidRDefault="00D74C4E" w:rsidP="0019433B">
            <w:r>
              <w:t xml:space="preserve">L20 </w:t>
            </w:r>
            <w:r w:rsidR="00BB0B91">
              <w:t>Adolescence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16B3AB4C" w14:textId="3C7166D2" w:rsidR="0019433B" w:rsidRDefault="0019433B" w:rsidP="0019433B">
            <w:r>
              <w:t xml:space="preserve">L20 DIRT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1F0769C0" w14:textId="2CDF33D4" w:rsidR="0019433B" w:rsidRPr="0039175A" w:rsidRDefault="0019433B" w:rsidP="0019433B">
            <w:pPr>
              <w:rPr>
                <w:b/>
                <w:bCs/>
              </w:rPr>
            </w:pPr>
            <w:r w:rsidRPr="0039175A">
              <w:rPr>
                <w:b/>
                <w:bCs/>
              </w:rPr>
              <w:t>P2</w:t>
            </w:r>
            <w:r w:rsidR="00BB0B91">
              <w:rPr>
                <w:b/>
                <w:bCs/>
              </w:rPr>
              <w:t>:</w:t>
            </w:r>
            <w:r w:rsidRPr="0039175A">
              <w:rPr>
                <w:b/>
                <w:bCs/>
              </w:rPr>
              <w:t xml:space="preserve"> Energy 1</w:t>
            </w:r>
          </w:p>
          <w:p w14:paraId="05BF4753" w14:textId="3D9A3494" w:rsidR="0019433B" w:rsidRDefault="0019433B" w:rsidP="0019433B">
            <w:r w:rsidRPr="0039175A">
              <w:t>L</w:t>
            </w:r>
            <w:r>
              <w:t>20 Energy stores</w:t>
            </w:r>
          </w:p>
        </w:tc>
      </w:tr>
      <w:tr w:rsidR="0019433B" w14:paraId="424C18C8" w14:textId="77777777" w:rsidTr="006D510F">
        <w:trPr>
          <w:trHeight w:val="392"/>
        </w:trPr>
        <w:tc>
          <w:tcPr>
            <w:tcW w:w="1135" w:type="dxa"/>
            <w:vMerge/>
          </w:tcPr>
          <w:p w14:paraId="70857EFE" w14:textId="619C0F8C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4C65C804" w14:textId="19287CE9" w:rsidR="0019433B" w:rsidRDefault="00BB0B91" w:rsidP="0019433B">
            <w:r>
              <w:t>L21 Reproductive systems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77B71119" w14:textId="64CD01B5" w:rsidR="0019433B" w:rsidRDefault="0019433B" w:rsidP="0019433B">
            <w:r>
              <w:t>L21 DIRT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07645597" w14:textId="271B2F32" w:rsidR="0019433B" w:rsidRDefault="0019433B" w:rsidP="0019433B">
            <w:r>
              <w:t xml:space="preserve">L21 Energy transfers </w:t>
            </w:r>
          </w:p>
        </w:tc>
      </w:tr>
      <w:tr w:rsidR="0019433B" w14:paraId="6300FC65" w14:textId="77777777" w:rsidTr="006D510F">
        <w:trPr>
          <w:trHeight w:val="392"/>
        </w:trPr>
        <w:tc>
          <w:tcPr>
            <w:tcW w:w="1135" w:type="dxa"/>
            <w:vMerge w:val="restart"/>
          </w:tcPr>
          <w:p w14:paraId="57F43D45" w14:textId="5DD1D5DD" w:rsidR="0019433B" w:rsidRDefault="0019433B" w:rsidP="0019433B">
            <w:r>
              <w:t>8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FDF7148" w14:textId="4CEA8129" w:rsidR="0019433B" w:rsidRDefault="00BB0B91" w:rsidP="0019433B">
            <w:r>
              <w:t xml:space="preserve">L22 Fertilisation and implantation 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7F3D9A22" w14:textId="30BF1040" w:rsidR="0019433B" w:rsidRDefault="0019433B" w:rsidP="0019433B">
            <w:pPr>
              <w:rPr>
                <w:b/>
                <w:bCs/>
              </w:rPr>
            </w:pPr>
            <w:r w:rsidRPr="000B3456">
              <w:rPr>
                <w:b/>
                <w:bCs/>
              </w:rPr>
              <w:t>C2</w:t>
            </w:r>
            <w:r w:rsidR="00BB0B91">
              <w:rPr>
                <w:b/>
                <w:bCs/>
              </w:rPr>
              <w:t>:</w:t>
            </w:r>
            <w:r w:rsidRPr="000B3456">
              <w:rPr>
                <w:b/>
                <w:bCs/>
              </w:rPr>
              <w:t xml:space="preserve"> Separation Techniques</w:t>
            </w:r>
          </w:p>
          <w:p w14:paraId="4A09C29A" w14:textId="062D0F69" w:rsidR="0019433B" w:rsidRPr="006D510F" w:rsidRDefault="0019433B" w:rsidP="0019433B">
            <w:r>
              <w:t xml:space="preserve">L22 Purity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737B79EA" w14:textId="4B8F0DED" w:rsidR="0019433B" w:rsidRDefault="0019433B" w:rsidP="0019433B">
            <w:r>
              <w:t xml:space="preserve">L22 Converting the joule </w:t>
            </w:r>
          </w:p>
        </w:tc>
      </w:tr>
      <w:tr w:rsidR="0019433B" w14:paraId="4AE5A37A" w14:textId="77777777" w:rsidTr="006D510F">
        <w:trPr>
          <w:trHeight w:val="392"/>
        </w:trPr>
        <w:tc>
          <w:tcPr>
            <w:tcW w:w="1135" w:type="dxa"/>
            <w:vMerge/>
          </w:tcPr>
          <w:p w14:paraId="4D83D3EB" w14:textId="77777777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5565C399" w14:textId="40EE6A2C" w:rsidR="0019433B" w:rsidRDefault="00BB0B91" w:rsidP="0019433B">
            <w:r>
              <w:t>L23 Development of the foetus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3C0DADA2" w14:textId="3B02CF73" w:rsidR="0019433B" w:rsidRDefault="0019433B" w:rsidP="0019433B">
            <w:r>
              <w:t>L23 Sol words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73CAECA6" w14:textId="4C7DA6BB" w:rsidR="0019433B" w:rsidRDefault="0019433B" w:rsidP="0019433B">
            <w:r>
              <w:t xml:space="preserve">L23 Energy in food </w:t>
            </w:r>
          </w:p>
        </w:tc>
      </w:tr>
      <w:tr w:rsidR="0019433B" w14:paraId="3DF8DAB5" w14:textId="77777777" w:rsidTr="006D510F">
        <w:trPr>
          <w:trHeight w:val="392"/>
        </w:trPr>
        <w:tc>
          <w:tcPr>
            <w:tcW w:w="1135" w:type="dxa"/>
            <w:vMerge/>
          </w:tcPr>
          <w:p w14:paraId="283E2041" w14:textId="7E79EC12" w:rsidR="0019433B" w:rsidRDefault="0019433B" w:rsidP="0019433B"/>
        </w:tc>
        <w:tc>
          <w:tcPr>
            <w:tcW w:w="2552" w:type="dxa"/>
            <w:shd w:val="clear" w:color="auto" w:fill="E2EFD9" w:themeFill="accent6" w:themeFillTint="33"/>
          </w:tcPr>
          <w:p w14:paraId="72682F5B" w14:textId="7E445C76" w:rsidR="0019433B" w:rsidRDefault="00BB0B91" w:rsidP="0019433B">
            <w:r>
              <w:t>L24 The menstrual cycle</w:t>
            </w:r>
          </w:p>
        </w:tc>
        <w:tc>
          <w:tcPr>
            <w:tcW w:w="2724" w:type="dxa"/>
            <w:shd w:val="clear" w:color="auto" w:fill="F7CAAC" w:themeFill="accent2" w:themeFillTint="66"/>
          </w:tcPr>
          <w:p w14:paraId="21EDBCC8" w14:textId="72162761" w:rsidR="0019433B" w:rsidRDefault="0019433B" w:rsidP="0019433B">
            <w:r>
              <w:t xml:space="preserve">L24 Solubility </w:t>
            </w:r>
          </w:p>
        </w:tc>
        <w:tc>
          <w:tcPr>
            <w:tcW w:w="2804" w:type="dxa"/>
            <w:shd w:val="clear" w:color="auto" w:fill="B4C6E7" w:themeFill="accent1" w:themeFillTint="66"/>
          </w:tcPr>
          <w:p w14:paraId="38700EE9" w14:textId="35A37E7E" w:rsidR="0019433B" w:rsidRDefault="0019433B" w:rsidP="0019433B">
            <w:r>
              <w:t xml:space="preserve">L24 Problem solver </w:t>
            </w:r>
          </w:p>
        </w:tc>
      </w:tr>
      <w:tr w:rsidR="0019433B" w14:paraId="58FF08E8" w14:textId="77777777" w:rsidTr="006D510F">
        <w:trPr>
          <w:trHeight w:val="392"/>
        </w:trPr>
        <w:tc>
          <w:tcPr>
            <w:tcW w:w="9215" w:type="dxa"/>
            <w:gridSpan w:val="4"/>
          </w:tcPr>
          <w:p w14:paraId="6D6F117E" w14:textId="73602CE7" w:rsidR="0019433B" w:rsidRDefault="0019433B" w:rsidP="0019433B">
            <w:pPr>
              <w:jc w:val="center"/>
            </w:pPr>
            <w:r>
              <w:t>Xmas</w:t>
            </w:r>
          </w:p>
        </w:tc>
      </w:tr>
    </w:tbl>
    <w:p w14:paraId="3C27DE29" w14:textId="3058D59C" w:rsidR="00A32BF7" w:rsidRDefault="00A32BF7"/>
    <w:p w14:paraId="5B077D04" w14:textId="4953D6E6" w:rsidR="00CD00AD" w:rsidRDefault="00CD00AD"/>
    <w:p w14:paraId="3068043B" w14:textId="21771AA3" w:rsidR="00CD00AD" w:rsidRDefault="00CD00AD"/>
    <w:p w14:paraId="392A2BFC" w14:textId="57F4305A" w:rsidR="00CD00AD" w:rsidRDefault="00B37D2B" w:rsidP="00CD00AD">
      <w:bookmarkStart w:id="0" w:name="_Hlk40259837"/>
      <w:r>
        <w:t xml:space="preserve">Spring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65"/>
        <w:gridCol w:w="2427"/>
        <w:gridCol w:w="2557"/>
        <w:gridCol w:w="2835"/>
      </w:tblGrid>
      <w:tr w:rsidR="00CD00AD" w14:paraId="67075499" w14:textId="77777777" w:rsidTr="00BB0B91">
        <w:trPr>
          <w:trHeight w:val="801"/>
        </w:trPr>
        <w:tc>
          <w:tcPr>
            <w:tcW w:w="965" w:type="dxa"/>
          </w:tcPr>
          <w:p w14:paraId="21E6465B" w14:textId="77777777" w:rsidR="00CD00AD" w:rsidRDefault="00CD00AD" w:rsidP="0027651B">
            <w:r>
              <w:t>Date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1A25C270" w14:textId="77777777" w:rsidR="00CD00AD" w:rsidRDefault="00CD00AD" w:rsidP="0027651B">
            <w:r>
              <w:t>Biology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5A11110" w14:textId="77777777" w:rsidR="00CD00AD" w:rsidRDefault="00CD00AD" w:rsidP="0027651B">
            <w:r>
              <w:t>Chemistry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F186C80" w14:textId="77777777" w:rsidR="00CD00AD" w:rsidRDefault="00CD00AD" w:rsidP="0027651B">
            <w:r>
              <w:t>Physics</w:t>
            </w:r>
          </w:p>
        </w:tc>
      </w:tr>
      <w:tr w:rsidR="0036255D" w14:paraId="7E16D43E" w14:textId="77777777" w:rsidTr="00BB0B91">
        <w:trPr>
          <w:trHeight w:val="408"/>
        </w:trPr>
        <w:tc>
          <w:tcPr>
            <w:tcW w:w="965" w:type="dxa"/>
            <w:vMerge w:val="restart"/>
          </w:tcPr>
          <w:p w14:paraId="1F455337" w14:textId="2E18BF99" w:rsidR="0036255D" w:rsidRDefault="0036255D" w:rsidP="00D63C86">
            <w:r>
              <w:t>9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41963275" w14:textId="0C6ABF16" w:rsidR="0036255D" w:rsidRDefault="00BB0B91" w:rsidP="0027651B">
            <w:r>
              <w:t>L25 Contraception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A1A854D" w14:textId="13B0B6A3" w:rsidR="0036255D" w:rsidRDefault="00A553CF" w:rsidP="0027651B">
            <w:r>
              <w:t>L25 Solubility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678A9CD" w14:textId="7C2DB418" w:rsidR="0036255D" w:rsidRDefault="00F15C98" w:rsidP="2199A6B8">
            <w:r>
              <w:t>L2</w:t>
            </w:r>
            <w:r w:rsidR="00A80F68">
              <w:t>5</w:t>
            </w:r>
            <w:r>
              <w:t xml:space="preserve"> Energy and Health DART</w:t>
            </w:r>
          </w:p>
        </w:tc>
      </w:tr>
      <w:tr w:rsidR="0036255D" w14:paraId="0A43FA43" w14:textId="77777777" w:rsidTr="00BB0B91">
        <w:trPr>
          <w:trHeight w:val="392"/>
        </w:trPr>
        <w:tc>
          <w:tcPr>
            <w:tcW w:w="965" w:type="dxa"/>
            <w:vMerge/>
          </w:tcPr>
          <w:p w14:paraId="4CD94642" w14:textId="4352880B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46693601" w14:textId="049E1900" w:rsidR="0036255D" w:rsidRDefault="00BB0B91" w:rsidP="0019433B">
            <w:pPr>
              <w:tabs>
                <w:tab w:val="right" w:pos="2211"/>
              </w:tabs>
            </w:pPr>
            <w:r>
              <w:t>L26 Lifestyle on foetus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D49B102" w14:textId="017F9128" w:rsidR="0036255D" w:rsidRDefault="00A553CF" w:rsidP="00D63C86">
            <w:r>
              <w:t xml:space="preserve">L26 Solubility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F18821B" w14:textId="71E3CC2A" w:rsidR="0036255D" w:rsidRDefault="00F15C98" w:rsidP="00D63C86">
            <w:r>
              <w:t>L2</w:t>
            </w:r>
            <w:r w:rsidR="00A80F68">
              <w:t>6</w:t>
            </w:r>
            <w:r>
              <w:t xml:space="preserve"> Progress assessment</w:t>
            </w:r>
          </w:p>
        </w:tc>
      </w:tr>
      <w:tr w:rsidR="0036255D" w14:paraId="2C8AB0AA" w14:textId="77777777" w:rsidTr="00BB0B91">
        <w:trPr>
          <w:trHeight w:val="392"/>
        </w:trPr>
        <w:tc>
          <w:tcPr>
            <w:tcW w:w="965" w:type="dxa"/>
            <w:vMerge/>
          </w:tcPr>
          <w:p w14:paraId="025F9FA9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297CBF4F" w14:textId="057FCAAA" w:rsidR="0036255D" w:rsidRDefault="00BB0B91" w:rsidP="00D63C86">
            <w:r>
              <w:t>L27 Progress assessment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1C3F3EC" w14:textId="3976C76D" w:rsidR="0036255D" w:rsidRDefault="00A553CF" w:rsidP="00D63C86">
            <w:r>
              <w:t>L27 Filtration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5717462" w14:textId="193EB682" w:rsidR="0036255D" w:rsidRDefault="00F15C98" w:rsidP="00D63C86">
            <w:r>
              <w:t>L2</w:t>
            </w:r>
            <w:r w:rsidR="00A80F68">
              <w:t>7</w:t>
            </w:r>
            <w:r>
              <w:t xml:space="preserve"> Useful and wasted energy</w:t>
            </w:r>
          </w:p>
        </w:tc>
      </w:tr>
      <w:tr w:rsidR="0036255D" w14:paraId="4BB79327" w14:textId="77777777" w:rsidTr="00BB0B91">
        <w:trPr>
          <w:trHeight w:val="392"/>
        </w:trPr>
        <w:tc>
          <w:tcPr>
            <w:tcW w:w="965" w:type="dxa"/>
            <w:vMerge w:val="restart"/>
          </w:tcPr>
          <w:p w14:paraId="6CE49582" w14:textId="463BE586" w:rsidR="0036255D" w:rsidRDefault="0036255D" w:rsidP="00D63C86">
            <w:r>
              <w:t>10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18488CC6" w14:textId="77974A05" w:rsidR="0036255D" w:rsidRDefault="00BB0B91" w:rsidP="00D63C86">
            <w:r>
              <w:t>L28 Variation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24D34D0" w14:textId="25B09508" w:rsidR="0036255D" w:rsidRDefault="00A553CF" w:rsidP="00D63C86">
            <w:r>
              <w:t xml:space="preserve">L28 Filtration 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6EFE1D5" w14:textId="28BF9F1A" w:rsidR="0036255D" w:rsidRDefault="00F15C98" w:rsidP="00D63C86">
            <w:r>
              <w:t>L2</w:t>
            </w:r>
            <w:r w:rsidR="00A80F68">
              <w:t>8</w:t>
            </w:r>
            <w:r>
              <w:t xml:space="preserve"> Conduction </w:t>
            </w:r>
          </w:p>
        </w:tc>
      </w:tr>
      <w:tr w:rsidR="0036255D" w14:paraId="5E37B3B4" w14:textId="77777777" w:rsidTr="00BB0B91">
        <w:trPr>
          <w:trHeight w:val="408"/>
        </w:trPr>
        <w:tc>
          <w:tcPr>
            <w:tcW w:w="965" w:type="dxa"/>
            <w:vMerge/>
          </w:tcPr>
          <w:p w14:paraId="5C9512C9" w14:textId="4757A053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5DFE9E22" w14:textId="7EDCF2D4" w:rsidR="0036255D" w:rsidRDefault="00BB0B91" w:rsidP="00D63C86">
            <w:r>
              <w:t xml:space="preserve">L29 Continuous and discontinuous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055486" w14:textId="6872C645" w:rsidR="0036255D" w:rsidRDefault="00A553CF" w:rsidP="00D63C86">
            <w:r>
              <w:t xml:space="preserve">L29 Problem solver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38847CF" w14:textId="033029C6" w:rsidR="0036255D" w:rsidRDefault="00F15C98" w:rsidP="00D63C86">
            <w:r>
              <w:t>L2</w:t>
            </w:r>
            <w:r w:rsidR="00A80F68">
              <w:t>9</w:t>
            </w:r>
            <w:r>
              <w:t xml:space="preserve"> Convection</w:t>
            </w:r>
          </w:p>
        </w:tc>
      </w:tr>
      <w:tr w:rsidR="0036255D" w14:paraId="097119DF" w14:textId="77777777" w:rsidTr="00BB0B91">
        <w:trPr>
          <w:trHeight w:val="408"/>
        </w:trPr>
        <w:tc>
          <w:tcPr>
            <w:tcW w:w="965" w:type="dxa"/>
            <w:vMerge/>
          </w:tcPr>
          <w:p w14:paraId="421F4624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44D2BD54" w14:textId="785A3C18" w:rsidR="0036255D" w:rsidRDefault="00BB0B91" w:rsidP="00D63C86">
            <w:r>
              <w:t>L30 Flowers and pollination.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3B6142F" w14:textId="05AEB5FE" w:rsidR="0036255D" w:rsidRDefault="00A553CF" w:rsidP="00D63C86">
            <w:r>
              <w:t>L30 Problem solver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B3132A7" w14:textId="5D5C35C8" w:rsidR="0036255D" w:rsidRDefault="00F15C98" w:rsidP="00D63C86">
            <w:r>
              <w:t>L</w:t>
            </w:r>
            <w:r w:rsidR="00A80F68">
              <w:t>30</w:t>
            </w:r>
            <w:r w:rsidR="00F0743F">
              <w:t xml:space="preserve"> Assessment</w:t>
            </w:r>
            <w:r>
              <w:t xml:space="preserve"> revision</w:t>
            </w:r>
            <w:r w:rsidR="00F0743F">
              <w:t xml:space="preserve"> / Knowledge audit</w:t>
            </w:r>
          </w:p>
        </w:tc>
      </w:tr>
      <w:tr w:rsidR="0036255D" w14:paraId="10176F32" w14:textId="77777777" w:rsidTr="00BB0B91">
        <w:trPr>
          <w:trHeight w:val="392"/>
        </w:trPr>
        <w:tc>
          <w:tcPr>
            <w:tcW w:w="965" w:type="dxa"/>
            <w:vMerge w:val="restart"/>
          </w:tcPr>
          <w:p w14:paraId="19F5E2A0" w14:textId="19C9A24E" w:rsidR="0036255D" w:rsidRDefault="0036255D" w:rsidP="00D63C86">
            <w:r>
              <w:t>11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0903CCA0" w14:textId="75E228F9" w:rsidR="0036255D" w:rsidRDefault="00BB0B91" w:rsidP="00D63C86">
            <w:r>
              <w:t>L31 Fertilisation and germination.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71CDC7F3" w14:textId="1AC95EC5" w:rsidR="0036255D" w:rsidRDefault="00A553CF" w:rsidP="00D63C86">
            <w:r>
              <w:t>L31 Progress assessment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E7CAD75" w14:textId="771A0822" w:rsidR="0036255D" w:rsidRDefault="00EC7189" w:rsidP="00D63C86">
            <w:r>
              <w:t>L</w:t>
            </w:r>
            <w:r w:rsidR="00A80F68">
              <w:t>31</w:t>
            </w:r>
            <w:r>
              <w:t xml:space="preserve"> EOU assessment</w:t>
            </w:r>
          </w:p>
        </w:tc>
      </w:tr>
      <w:tr w:rsidR="0036255D" w14:paraId="3C6FB366" w14:textId="77777777" w:rsidTr="00BB0B91">
        <w:trPr>
          <w:trHeight w:val="392"/>
        </w:trPr>
        <w:tc>
          <w:tcPr>
            <w:tcW w:w="965" w:type="dxa"/>
            <w:vMerge/>
          </w:tcPr>
          <w:p w14:paraId="6C7D727B" w14:textId="77777777" w:rsidR="0036255D" w:rsidRDefault="0036255D" w:rsidP="00D63C86"/>
        </w:tc>
        <w:tc>
          <w:tcPr>
            <w:tcW w:w="2427" w:type="dxa"/>
            <w:shd w:val="clear" w:color="auto" w:fill="E2EFD9" w:themeFill="accent6" w:themeFillTint="33"/>
          </w:tcPr>
          <w:p w14:paraId="239DCAA7" w14:textId="1802A469" w:rsidR="0036255D" w:rsidRDefault="00BB0B91" w:rsidP="00D63C86">
            <w:r>
              <w:t>L32 Seed dispersal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777426C8" w14:textId="67DBDA55" w:rsidR="0036255D" w:rsidRDefault="00A553CF" w:rsidP="00D63C86">
            <w:r>
              <w:t xml:space="preserve">L32 Chromatography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E00B6C0" w14:textId="2A0C82E6" w:rsidR="0036255D" w:rsidRDefault="00EC7189" w:rsidP="00D63C86">
            <w:r>
              <w:t>L3</w:t>
            </w:r>
            <w:r w:rsidR="00BB0B91">
              <w:t>2</w:t>
            </w:r>
            <w:r>
              <w:t xml:space="preserve"> DIRT</w:t>
            </w:r>
          </w:p>
        </w:tc>
      </w:tr>
      <w:tr w:rsidR="00BB0B91" w14:paraId="17DD0BE2" w14:textId="77777777" w:rsidTr="00BB0B91">
        <w:trPr>
          <w:trHeight w:val="408"/>
        </w:trPr>
        <w:tc>
          <w:tcPr>
            <w:tcW w:w="965" w:type="dxa"/>
            <w:vMerge/>
          </w:tcPr>
          <w:p w14:paraId="6E119738" w14:textId="1848466B" w:rsidR="00BB0B91" w:rsidRDefault="00BB0B91" w:rsidP="00BB0B91"/>
        </w:tc>
        <w:tc>
          <w:tcPr>
            <w:tcW w:w="2427" w:type="dxa"/>
            <w:shd w:val="clear" w:color="auto" w:fill="E2EFD9" w:themeFill="accent6" w:themeFillTint="33"/>
          </w:tcPr>
          <w:p w14:paraId="33E3392E" w14:textId="4DD04CC7" w:rsidR="00BB0B91" w:rsidRDefault="00BB0B91" w:rsidP="00BB0B91">
            <w:r>
              <w:t>L33 Assessment revision / Knowledge audit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F155AAD" w14:textId="1F9BCA17" w:rsidR="00BB0B91" w:rsidRDefault="00BB0B91" w:rsidP="00BB0B91">
            <w:r>
              <w:t>L33 Distillation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14464D4" w14:textId="3CAEAF6D" w:rsidR="00BB0B91" w:rsidRDefault="00BB0B91" w:rsidP="00BB0B91">
            <w:r>
              <w:t>L33 DIRT</w:t>
            </w:r>
          </w:p>
        </w:tc>
      </w:tr>
      <w:tr w:rsidR="00BB0B91" w14:paraId="52B23F1D" w14:textId="19C36139" w:rsidTr="00BB0B91">
        <w:trPr>
          <w:trHeight w:val="392"/>
        </w:trPr>
        <w:tc>
          <w:tcPr>
            <w:tcW w:w="8784" w:type="dxa"/>
            <w:gridSpan w:val="4"/>
          </w:tcPr>
          <w:p w14:paraId="02F02B1A" w14:textId="64C87640" w:rsidR="00BB0B91" w:rsidRDefault="00BB0B91" w:rsidP="00BB0B91">
            <w:pPr>
              <w:jc w:val="center"/>
            </w:pPr>
            <w:r>
              <w:t>Half term</w:t>
            </w:r>
          </w:p>
        </w:tc>
      </w:tr>
      <w:tr w:rsidR="00BB0B91" w14:paraId="56B04FC1" w14:textId="77777777" w:rsidTr="00BB0B91">
        <w:trPr>
          <w:trHeight w:val="392"/>
        </w:trPr>
        <w:tc>
          <w:tcPr>
            <w:tcW w:w="965" w:type="dxa"/>
            <w:vMerge w:val="restart"/>
          </w:tcPr>
          <w:p w14:paraId="1B2C1DFF" w14:textId="244D202B" w:rsidR="00BB0B91" w:rsidRDefault="00BB0B91" w:rsidP="00BB0B91">
            <w:r>
              <w:t>12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06877DAE" w14:textId="644EEBAF" w:rsidR="00BB0B91" w:rsidRDefault="00BB0B91" w:rsidP="00BB0B91">
            <w:r>
              <w:t>L34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6ED3EFA" w14:textId="1A8416B0" w:rsidR="00BB0B91" w:rsidRDefault="00BB0B91" w:rsidP="00BB0B91">
            <w:r>
              <w:t xml:space="preserve">L34 Sep tech project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4072807" w14:textId="569763D4" w:rsidR="00BB0B91" w:rsidRDefault="00BB0B91" w:rsidP="00BB0B91">
            <w:pPr>
              <w:rPr>
                <w:b/>
                <w:bCs/>
              </w:rPr>
            </w:pPr>
            <w:r w:rsidRPr="00F0743F">
              <w:rPr>
                <w:b/>
                <w:bCs/>
              </w:rPr>
              <w:t>P3</w:t>
            </w:r>
            <w:r>
              <w:rPr>
                <w:b/>
                <w:bCs/>
              </w:rPr>
              <w:t xml:space="preserve"> Electricity magnetism 1</w:t>
            </w:r>
          </w:p>
          <w:p w14:paraId="2695AA3B" w14:textId="78C3E092" w:rsidR="00BB0B91" w:rsidRDefault="00BB0B91" w:rsidP="00BB0B91">
            <w:r>
              <w:t xml:space="preserve"> L34 Conductors and insulators.</w:t>
            </w:r>
          </w:p>
        </w:tc>
      </w:tr>
      <w:tr w:rsidR="00BB0B91" w14:paraId="459A3328" w14:textId="77777777" w:rsidTr="00BB0B91">
        <w:trPr>
          <w:trHeight w:val="392"/>
        </w:trPr>
        <w:tc>
          <w:tcPr>
            <w:tcW w:w="965" w:type="dxa"/>
            <w:vMerge/>
          </w:tcPr>
          <w:p w14:paraId="44F09367" w14:textId="7237EEBF" w:rsidR="00BB0B91" w:rsidRDefault="00BB0B91" w:rsidP="00BB0B91"/>
        </w:tc>
        <w:tc>
          <w:tcPr>
            <w:tcW w:w="2427" w:type="dxa"/>
            <w:shd w:val="clear" w:color="auto" w:fill="E2EFD9" w:themeFill="accent6" w:themeFillTint="33"/>
          </w:tcPr>
          <w:p w14:paraId="5C53ACA9" w14:textId="23C08E34" w:rsidR="00BB0B91" w:rsidRDefault="00BB0B91" w:rsidP="00BB0B91">
            <w:r>
              <w:t>L35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113ABDC" w14:textId="7FF32247" w:rsidR="00BB0B91" w:rsidRDefault="00BB0B91" w:rsidP="00BB0B91">
            <w:r>
              <w:t>L35 Sep tech project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AB4CFF1" w14:textId="2FC076F6" w:rsidR="00BB0B91" w:rsidRDefault="00BB0B91" w:rsidP="00BB0B91">
            <w:r>
              <w:t xml:space="preserve">L35 Circuits </w:t>
            </w:r>
          </w:p>
        </w:tc>
      </w:tr>
      <w:tr w:rsidR="00BB0B91" w14:paraId="4EEB37A3" w14:textId="77777777" w:rsidTr="00BB0B91">
        <w:trPr>
          <w:trHeight w:val="392"/>
        </w:trPr>
        <w:tc>
          <w:tcPr>
            <w:tcW w:w="965" w:type="dxa"/>
            <w:vMerge/>
          </w:tcPr>
          <w:p w14:paraId="47A960DE" w14:textId="66CF1A15" w:rsidR="00BB0B91" w:rsidRDefault="00BB0B91" w:rsidP="00BB0B91"/>
        </w:tc>
        <w:tc>
          <w:tcPr>
            <w:tcW w:w="2427" w:type="dxa"/>
            <w:shd w:val="clear" w:color="auto" w:fill="E2EFD9" w:themeFill="accent6" w:themeFillTint="33"/>
          </w:tcPr>
          <w:p w14:paraId="0A0E8137" w14:textId="5804052A" w:rsidR="00380714" w:rsidRDefault="00380714" w:rsidP="00BB0B91">
            <w:r>
              <w:t>B3 Interdependence</w:t>
            </w:r>
          </w:p>
          <w:p w14:paraId="47F60E99" w14:textId="2F95E46A" w:rsidR="00BB0B91" w:rsidRDefault="00380714" w:rsidP="00BB0B91">
            <w:r>
              <w:t xml:space="preserve">L36 Predator prey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59AD747" w14:textId="006D2482" w:rsidR="00BB0B91" w:rsidRDefault="00BB0B91" w:rsidP="00BB0B91">
            <w:r>
              <w:t>L36 Assessment revision / Knowledge audit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0419482" w14:textId="7C410728" w:rsidR="00BB0B91" w:rsidRDefault="00BB0B91" w:rsidP="00BB0B91">
            <w:r>
              <w:t xml:space="preserve">L36 Problem solver </w:t>
            </w:r>
          </w:p>
        </w:tc>
      </w:tr>
      <w:tr w:rsidR="00BB0B91" w14:paraId="50F34792" w14:textId="77777777" w:rsidTr="00BB0B91">
        <w:trPr>
          <w:trHeight w:val="392"/>
        </w:trPr>
        <w:tc>
          <w:tcPr>
            <w:tcW w:w="965" w:type="dxa"/>
            <w:vMerge w:val="restart"/>
          </w:tcPr>
          <w:p w14:paraId="30C23E15" w14:textId="60C91F37" w:rsidR="00BB0B91" w:rsidRDefault="00BB0B91" w:rsidP="00BB0B91">
            <w:r>
              <w:t>13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26D48B9D" w14:textId="7315EC69" w:rsidR="00BB0B91" w:rsidRDefault="00380714" w:rsidP="00BB0B91">
            <w:r>
              <w:t>L37 Food chains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42FCD3A9" w14:textId="018D2998" w:rsidR="00BB0B91" w:rsidRDefault="00BB0B91" w:rsidP="00BB0B91">
            <w:r>
              <w:t>L37 EOU assessment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850DB20" w14:textId="4DA27A69" w:rsidR="00BB0B91" w:rsidRDefault="00BB0B91" w:rsidP="00BB0B91">
            <w:r>
              <w:t>L37 Current in series and parallel</w:t>
            </w:r>
          </w:p>
        </w:tc>
      </w:tr>
      <w:tr w:rsidR="00BB0B91" w14:paraId="740B3F0D" w14:textId="77777777" w:rsidTr="00BB0B91">
        <w:trPr>
          <w:trHeight w:val="392"/>
        </w:trPr>
        <w:tc>
          <w:tcPr>
            <w:tcW w:w="965" w:type="dxa"/>
            <w:vMerge/>
          </w:tcPr>
          <w:p w14:paraId="200D8A14" w14:textId="1BD3492F" w:rsidR="00BB0B91" w:rsidRDefault="00BB0B91" w:rsidP="00BB0B91"/>
        </w:tc>
        <w:tc>
          <w:tcPr>
            <w:tcW w:w="2427" w:type="dxa"/>
            <w:shd w:val="clear" w:color="auto" w:fill="E2EFD9" w:themeFill="accent6" w:themeFillTint="33"/>
          </w:tcPr>
          <w:p w14:paraId="4276D32B" w14:textId="59ED2111" w:rsidR="00BB0B91" w:rsidRDefault="00380714" w:rsidP="00BB0B91">
            <w:r>
              <w:t>L38 Food webs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38FF169" w14:textId="418BBDFA" w:rsidR="00BB0B91" w:rsidRDefault="00BB0B91" w:rsidP="00BB0B91">
            <w:r>
              <w:t>L38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42D2C5A" w14:textId="211FE2AE" w:rsidR="00BB0B91" w:rsidRDefault="00BB0B91" w:rsidP="00BB0B91">
            <w:r>
              <w:t xml:space="preserve">L38 Voltage </w:t>
            </w:r>
          </w:p>
        </w:tc>
      </w:tr>
      <w:tr w:rsidR="00BB0B91" w14:paraId="6B951075" w14:textId="77777777" w:rsidTr="00BB0B91">
        <w:trPr>
          <w:trHeight w:val="392"/>
        </w:trPr>
        <w:tc>
          <w:tcPr>
            <w:tcW w:w="965" w:type="dxa"/>
            <w:vMerge/>
          </w:tcPr>
          <w:p w14:paraId="6E7EC510" w14:textId="13AB59BB" w:rsidR="00BB0B91" w:rsidRDefault="00BB0B91" w:rsidP="00BB0B91"/>
        </w:tc>
        <w:tc>
          <w:tcPr>
            <w:tcW w:w="2427" w:type="dxa"/>
            <w:shd w:val="clear" w:color="auto" w:fill="E2EFD9" w:themeFill="accent6" w:themeFillTint="33"/>
          </w:tcPr>
          <w:p w14:paraId="105AF405" w14:textId="61C5629A" w:rsidR="00BB0B91" w:rsidRDefault="00380714" w:rsidP="00BB0B91">
            <w:r>
              <w:t>L39 What is an ecosystem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502B60" w14:textId="3D2CA24E" w:rsidR="00BB0B91" w:rsidRDefault="00BB0B91" w:rsidP="00BB0B91">
            <w:r>
              <w:t>L39 DIRT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A9CC741" w14:textId="5D0A9C04" w:rsidR="00BB0B91" w:rsidRDefault="00BB0B91" w:rsidP="00BB0B91">
            <w:r>
              <w:t xml:space="preserve">L39 Voltage in circuits </w:t>
            </w:r>
          </w:p>
        </w:tc>
      </w:tr>
      <w:tr w:rsidR="00BB0B91" w14:paraId="0D9FF562" w14:textId="77777777" w:rsidTr="00BB0B91">
        <w:trPr>
          <w:trHeight w:val="392"/>
        </w:trPr>
        <w:tc>
          <w:tcPr>
            <w:tcW w:w="8784" w:type="dxa"/>
            <w:gridSpan w:val="4"/>
          </w:tcPr>
          <w:p w14:paraId="18D7107B" w14:textId="73127BEA" w:rsidR="00BB0B91" w:rsidRDefault="00BB0B91" w:rsidP="00BB0B91">
            <w:pPr>
              <w:jc w:val="center"/>
            </w:pPr>
            <w:r>
              <w:t>Easter</w:t>
            </w:r>
          </w:p>
        </w:tc>
      </w:tr>
      <w:bookmarkEnd w:id="0"/>
    </w:tbl>
    <w:p w14:paraId="3E6B5EB0" w14:textId="77777777" w:rsidR="00CD00AD" w:rsidRDefault="00CD00AD" w:rsidP="00CD00AD"/>
    <w:p w14:paraId="71459277" w14:textId="26549165" w:rsidR="00CD00AD" w:rsidRDefault="00CD00AD"/>
    <w:p w14:paraId="155A85A5" w14:textId="4CC5B606" w:rsidR="00CD00AD" w:rsidRDefault="00CD00AD"/>
    <w:p w14:paraId="6BADCE2B" w14:textId="77777777" w:rsidR="00380714" w:rsidRDefault="00380714" w:rsidP="00CD00AD"/>
    <w:p w14:paraId="5DD7F1B7" w14:textId="77777777" w:rsidR="00380714" w:rsidRDefault="00380714" w:rsidP="00CD00AD"/>
    <w:p w14:paraId="2E5C7F66" w14:textId="05CB285B" w:rsidR="00CD00AD" w:rsidRDefault="00B37D2B" w:rsidP="00CD00AD">
      <w:r>
        <w:lastRenderedPageBreak/>
        <w:t xml:space="preserve">Summer </w:t>
      </w:r>
    </w:p>
    <w:p w14:paraId="2D9040CD" w14:textId="77777777" w:rsidR="00CD00AD" w:rsidRDefault="00CD00AD" w:rsidP="00CD00AD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965"/>
        <w:gridCol w:w="2427"/>
        <w:gridCol w:w="2557"/>
        <w:gridCol w:w="2835"/>
      </w:tblGrid>
      <w:tr w:rsidR="00CD00AD" w14:paraId="6ABD105E" w14:textId="77777777" w:rsidTr="00EF7C13">
        <w:trPr>
          <w:trHeight w:val="801"/>
        </w:trPr>
        <w:tc>
          <w:tcPr>
            <w:tcW w:w="965" w:type="dxa"/>
          </w:tcPr>
          <w:p w14:paraId="1212BCA9" w14:textId="77777777" w:rsidR="00CD00AD" w:rsidRDefault="00CD00AD" w:rsidP="0027651B">
            <w:r>
              <w:t>Date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73DC5E1B" w14:textId="77777777" w:rsidR="00CD00AD" w:rsidRDefault="00CD00AD" w:rsidP="0027651B">
            <w:r>
              <w:t>Biology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8133348" w14:textId="77777777" w:rsidR="00CD00AD" w:rsidRDefault="00CD00AD" w:rsidP="0027651B">
            <w:r>
              <w:t>Chemistry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3A34C90" w14:textId="77777777" w:rsidR="00CD00AD" w:rsidRDefault="00CD00AD" w:rsidP="0027651B">
            <w:r>
              <w:t>Physics</w:t>
            </w:r>
          </w:p>
        </w:tc>
      </w:tr>
      <w:tr w:rsidR="0036255D" w14:paraId="487CB058" w14:textId="77777777" w:rsidTr="00EF7C13">
        <w:trPr>
          <w:trHeight w:val="408"/>
        </w:trPr>
        <w:tc>
          <w:tcPr>
            <w:tcW w:w="965" w:type="dxa"/>
            <w:vMerge w:val="restart"/>
          </w:tcPr>
          <w:p w14:paraId="7229E11A" w14:textId="57AC0A2C" w:rsidR="0036255D" w:rsidRDefault="0036255D" w:rsidP="00EB6871">
            <w:r>
              <w:t>14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0977924F" w14:textId="77777777" w:rsidR="0036255D" w:rsidRDefault="00380714" w:rsidP="00480D44">
            <w:r>
              <w:t xml:space="preserve">L40 </w:t>
            </w:r>
          </w:p>
          <w:p w14:paraId="4BADA56B" w14:textId="6FAFE235" w:rsidR="00380714" w:rsidRDefault="00380714" w:rsidP="00480D44">
            <w:r>
              <w:t xml:space="preserve">Bioaccumulation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D523FA0" w14:textId="77777777" w:rsidR="0036255D" w:rsidRDefault="00A553CF" w:rsidP="00480D44">
            <w:pPr>
              <w:rPr>
                <w:b/>
                <w:bCs/>
              </w:rPr>
            </w:pPr>
            <w:r w:rsidRPr="00A553CF">
              <w:rPr>
                <w:b/>
                <w:bCs/>
              </w:rPr>
              <w:t>C3</w:t>
            </w:r>
            <w:r>
              <w:rPr>
                <w:b/>
                <w:bCs/>
              </w:rPr>
              <w:t xml:space="preserve"> Chemical reactions 1</w:t>
            </w:r>
          </w:p>
          <w:p w14:paraId="5FAFE731" w14:textId="00C98429" w:rsidR="00A553CF" w:rsidRPr="00A553CF" w:rsidRDefault="00A553CF" w:rsidP="00480D44">
            <w:r w:rsidRPr="00A553CF">
              <w:t>L</w:t>
            </w:r>
            <w:r w:rsidR="006E444D">
              <w:t>4</w:t>
            </w:r>
            <w:r w:rsidR="00BB0B91">
              <w:t>0</w:t>
            </w:r>
            <w:r>
              <w:t xml:space="preserve"> Chemical and physical reactions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A451D29" w14:textId="39391C1E" w:rsidR="0036255D" w:rsidRDefault="00F0743F" w:rsidP="00052A4F">
            <w:r>
              <w:t>L</w:t>
            </w:r>
            <w:r w:rsidR="00A80F68">
              <w:t>4</w:t>
            </w:r>
            <w:r w:rsidR="00BB0B91">
              <w:t>0</w:t>
            </w:r>
            <w:r>
              <w:t xml:space="preserve"> Progress assessment </w:t>
            </w:r>
          </w:p>
        </w:tc>
      </w:tr>
      <w:tr w:rsidR="0036255D" w14:paraId="393E2CB6" w14:textId="77777777" w:rsidTr="00EF7C13">
        <w:trPr>
          <w:trHeight w:val="392"/>
        </w:trPr>
        <w:tc>
          <w:tcPr>
            <w:tcW w:w="965" w:type="dxa"/>
            <w:vMerge/>
          </w:tcPr>
          <w:p w14:paraId="728602F2" w14:textId="7DB864AD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A2BFC19" w14:textId="47A34724" w:rsidR="0036255D" w:rsidRDefault="00380714" w:rsidP="00EB6871">
            <w:r>
              <w:t>L41 DART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472FA10" w14:textId="1F035AED" w:rsidR="0036255D" w:rsidRDefault="00A553CF" w:rsidP="00A553CF">
            <w:r>
              <w:t>L</w:t>
            </w:r>
            <w:r w:rsidR="006E444D">
              <w:t>4</w:t>
            </w:r>
            <w:r w:rsidR="00BB0B91">
              <w:t>1</w:t>
            </w:r>
            <w:r>
              <w:t xml:space="preserve"> Atoms, </w:t>
            </w:r>
            <w:r w:rsidR="006E444D">
              <w:t>elements,</w:t>
            </w:r>
            <w:r>
              <w:t xml:space="preserve"> and compounds.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9F00D61" w14:textId="20683599" w:rsidR="0036255D" w:rsidRDefault="00F0743F" w:rsidP="00EB6871">
            <w:r>
              <w:t>L</w:t>
            </w:r>
            <w:r w:rsidR="00A80F68">
              <w:t>4</w:t>
            </w:r>
            <w:r w:rsidR="00BB0B91">
              <w:t>1</w:t>
            </w:r>
            <w:r>
              <w:t xml:space="preserve"> Magnets</w:t>
            </w:r>
          </w:p>
        </w:tc>
      </w:tr>
      <w:tr w:rsidR="0036255D" w14:paraId="6AC0A8D3" w14:textId="77777777" w:rsidTr="00EF7C13">
        <w:trPr>
          <w:trHeight w:val="392"/>
        </w:trPr>
        <w:tc>
          <w:tcPr>
            <w:tcW w:w="965" w:type="dxa"/>
            <w:vMerge/>
          </w:tcPr>
          <w:p w14:paraId="2146203B" w14:textId="33F3F690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A4F304F" w14:textId="08661420" w:rsidR="0036255D" w:rsidRDefault="00380714" w:rsidP="00EB6871">
            <w:r>
              <w:t>L42</w:t>
            </w:r>
            <w:r w:rsidR="000A2B20">
              <w:t xml:space="preserve"> Progress assessment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AFCF501" w14:textId="2EF2B2F0" w:rsidR="0036255D" w:rsidRDefault="00A553CF" w:rsidP="00EB6871">
            <w:r>
              <w:t>L</w:t>
            </w:r>
            <w:r w:rsidR="006E444D">
              <w:t>4</w:t>
            </w:r>
            <w:r w:rsidR="00BB0B91">
              <w:t>2</w:t>
            </w:r>
            <w:r>
              <w:t xml:space="preserve"> Atoms, </w:t>
            </w:r>
            <w:r w:rsidR="006E444D">
              <w:t>elements,</w:t>
            </w:r>
            <w:r>
              <w:t xml:space="preserve"> and compounds.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5500AF2" w14:textId="1234F3D0" w:rsidR="0036255D" w:rsidRDefault="00F0743F" w:rsidP="00CD1B74">
            <w:r>
              <w:t>L4</w:t>
            </w:r>
            <w:r w:rsidR="00BB0B91">
              <w:t>2</w:t>
            </w:r>
            <w:r>
              <w:t xml:space="preserve"> Magnetic fields </w:t>
            </w:r>
          </w:p>
        </w:tc>
      </w:tr>
      <w:tr w:rsidR="0036255D" w14:paraId="78DA8711" w14:textId="77777777" w:rsidTr="00EF7C13">
        <w:trPr>
          <w:trHeight w:val="408"/>
        </w:trPr>
        <w:tc>
          <w:tcPr>
            <w:tcW w:w="965" w:type="dxa"/>
            <w:vMerge w:val="restart"/>
          </w:tcPr>
          <w:p w14:paraId="7C19885B" w14:textId="1EB6F434" w:rsidR="0036255D" w:rsidRDefault="0036255D" w:rsidP="00EB6871">
            <w:r>
              <w:t>15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7A9105DD" w14:textId="50206659" w:rsidR="0036255D" w:rsidRDefault="000A2B20" w:rsidP="00EB6871">
            <w:r>
              <w:t xml:space="preserve">L43 Sampling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89AE466" w14:textId="10C4AA43" w:rsidR="0036255D" w:rsidRDefault="006E444D" w:rsidP="00EB6871">
            <w:r>
              <w:t>L4</w:t>
            </w:r>
            <w:r w:rsidR="00BB0B91">
              <w:t>3</w:t>
            </w:r>
            <w:r>
              <w:t xml:space="preserve"> Properties of compounds DART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938F34C" w14:textId="02A4FAE8" w:rsidR="0036255D" w:rsidRDefault="00F0743F" w:rsidP="000D0057">
            <w:r>
              <w:t>L4</w:t>
            </w:r>
            <w:r w:rsidR="00BB0B91">
              <w:t>3</w:t>
            </w:r>
            <w:r>
              <w:t xml:space="preserve"> Electromagnetism</w:t>
            </w:r>
          </w:p>
        </w:tc>
      </w:tr>
      <w:tr w:rsidR="0036255D" w14:paraId="49A4E74A" w14:textId="77777777" w:rsidTr="00EF7C13">
        <w:trPr>
          <w:trHeight w:val="392"/>
        </w:trPr>
        <w:tc>
          <w:tcPr>
            <w:tcW w:w="965" w:type="dxa"/>
            <w:vMerge/>
          </w:tcPr>
          <w:p w14:paraId="727C9CEC" w14:textId="25EAFB22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319CEC6B" w14:textId="0C4C3993" w:rsidR="0036255D" w:rsidRDefault="000A2B20" w:rsidP="00EB6871">
            <w:r>
              <w:t xml:space="preserve">L44 Sampling practical 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C2680E3" w14:textId="6C54D2D9" w:rsidR="0036255D" w:rsidRDefault="006E444D" w:rsidP="00EB6871">
            <w:r>
              <w:t>L4</w:t>
            </w:r>
            <w:r w:rsidR="00BB0B91">
              <w:t>4</w:t>
            </w:r>
            <w:r>
              <w:t xml:space="preserve"> Word equations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7C11FBF" w14:textId="15ED358E" w:rsidR="0036255D" w:rsidRDefault="00F0743F" w:rsidP="00EB6871">
            <w:r>
              <w:t>L4</w:t>
            </w:r>
            <w:r w:rsidR="00BB0B91">
              <w:t>4</w:t>
            </w:r>
            <w:r>
              <w:t xml:space="preserve"> Strength of electromagnets </w:t>
            </w:r>
          </w:p>
        </w:tc>
      </w:tr>
      <w:tr w:rsidR="0036255D" w14:paraId="72B684F0" w14:textId="77777777" w:rsidTr="00EF7C13">
        <w:trPr>
          <w:trHeight w:val="408"/>
        </w:trPr>
        <w:tc>
          <w:tcPr>
            <w:tcW w:w="965" w:type="dxa"/>
            <w:vMerge/>
          </w:tcPr>
          <w:p w14:paraId="5649D474" w14:textId="42B110B5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6968466C" w14:textId="4B735CA5" w:rsidR="0036255D" w:rsidRDefault="000A2B20" w:rsidP="00EB6871">
            <w:r>
              <w:t>L45 Sampling PS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06286BB" w14:textId="682DB3C3" w:rsidR="0036255D" w:rsidRDefault="006E444D" w:rsidP="00EB6871">
            <w:r>
              <w:t>L4</w:t>
            </w:r>
            <w:r w:rsidR="00BB0B91">
              <w:t>5</w:t>
            </w:r>
            <w:r>
              <w:t xml:space="preserve"> Symbol equations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746F2E7" w14:textId="502682BC" w:rsidR="0036255D" w:rsidRDefault="00F0743F" w:rsidP="00EB6871">
            <w:r>
              <w:t>L4</w:t>
            </w:r>
            <w:r w:rsidR="00BB0B91">
              <w:t>5</w:t>
            </w:r>
            <w:r>
              <w:t xml:space="preserve"> Electromagnets results and analysis</w:t>
            </w:r>
          </w:p>
        </w:tc>
      </w:tr>
      <w:tr w:rsidR="00A64DA6" w14:paraId="045B4C1A" w14:textId="77777777" w:rsidTr="00EC39F4">
        <w:trPr>
          <w:trHeight w:val="392"/>
        </w:trPr>
        <w:tc>
          <w:tcPr>
            <w:tcW w:w="8784" w:type="dxa"/>
            <w:gridSpan w:val="4"/>
          </w:tcPr>
          <w:p w14:paraId="553984CB" w14:textId="7D12F33A" w:rsidR="00A64DA6" w:rsidRDefault="00A64DA6" w:rsidP="006B287F">
            <w:pPr>
              <w:jc w:val="center"/>
            </w:pPr>
            <w:r>
              <w:t>Half term</w:t>
            </w:r>
          </w:p>
        </w:tc>
      </w:tr>
      <w:tr w:rsidR="0036255D" w14:paraId="6C34B5AB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3D83227E" w14:textId="7AEA46EA" w:rsidR="0036255D" w:rsidRDefault="0036255D" w:rsidP="00EB6871">
            <w:r>
              <w:t>16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6ACEFEB7" w14:textId="38FD0B57" w:rsidR="0036255D" w:rsidRDefault="000A2B20" w:rsidP="00EB6871">
            <w:r>
              <w:t>L46 PS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220EA340" w14:textId="68B1C04B" w:rsidR="0036255D" w:rsidRDefault="006E444D" w:rsidP="00EB6871">
            <w:r>
              <w:t>L4</w:t>
            </w:r>
            <w:r w:rsidR="00BB0B91">
              <w:t>6</w:t>
            </w:r>
            <w:r>
              <w:t xml:space="preserve"> Progress assessment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F97A1FE" w14:textId="35B52B37" w:rsidR="0036255D" w:rsidRDefault="00F0743F" w:rsidP="00EB6871">
            <w:r>
              <w:t>L4</w:t>
            </w:r>
            <w:r w:rsidR="00BB0B91">
              <w:t>6</w:t>
            </w:r>
            <w:r>
              <w:t xml:space="preserve"> Assessment revision / Knowledge audit</w:t>
            </w:r>
          </w:p>
        </w:tc>
      </w:tr>
      <w:tr w:rsidR="0036255D" w14:paraId="248CC0F6" w14:textId="77777777" w:rsidTr="00EF7C13">
        <w:trPr>
          <w:trHeight w:val="392"/>
        </w:trPr>
        <w:tc>
          <w:tcPr>
            <w:tcW w:w="965" w:type="dxa"/>
            <w:vMerge/>
          </w:tcPr>
          <w:p w14:paraId="3D2A5124" w14:textId="3935345F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1B779AD6" w14:textId="02379C46" w:rsidR="0036255D" w:rsidRDefault="000A2B20" w:rsidP="00EB6871">
            <w:r>
              <w:t>L47 Pollinators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67BC587" w14:textId="132F341F" w:rsidR="0036255D" w:rsidRDefault="006E444D" w:rsidP="00EB6871">
            <w:r>
              <w:t>L4</w:t>
            </w:r>
            <w:r w:rsidR="00BB0B91">
              <w:t>7</w:t>
            </w:r>
            <w:r>
              <w:t xml:space="preserve"> Conservation of mass PS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60B6FEF" w14:textId="397881A5" w:rsidR="0036255D" w:rsidRDefault="00F0743F" w:rsidP="00EB6871">
            <w:r>
              <w:t>L4</w:t>
            </w:r>
            <w:r w:rsidR="00BB0B91">
              <w:t>7</w:t>
            </w:r>
            <w:r>
              <w:t xml:space="preserve"> EOU assessment</w:t>
            </w:r>
          </w:p>
        </w:tc>
      </w:tr>
      <w:tr w:rsidR="0036255D" w14:paraId="34528150" w14:textId="77777777" w:rsidTr="00EF7C13">
        <w:trPr>
          <w:trHeight w:val="392"/>
        </w:trPr>
        <w:tc>
          <w:tcPr>
            <w:tcW w:w="965" w:type="dxa"/>
            <w:vMerge/>
          </w:tcPr>
          <w:p w14:paraId="46D3666C" w14:textId="4926F375" w:rsidR="0036255D" w:rsidRDefault="0036255D" w:rsidP="00EB6871"/>
        </w:tc>
        <w:tc>
          <w:tcPr>
            <w:tcW w:w="2427" w:type="dxa"/>
            <w:shd w:val="clear" w:color="auto" w:fill="E2EFD9" w:themeFill="accent6" w:themeFillTint="33"/>
          </w:tcPr>
          <w:p w14:paraId="370D1AE5" w14:textId="3F2B076A" w:rsidR="0036255D" w:rsidRDefault="000A2B20" w:rsidP="00EB6871">
            <w:r>
              <w:t>L48 Food security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0CCD9EFB" w14:textId="61A2D8A5" w:rsidR="0036255D" w:rsidRDefault="006E444D" w:rsidP="00EB6871">
            <w:r>
              <w:t>L4</w:t>
            </w:r>
            <w:r w:rsidR="00BB0B91">
              <w:t>8</w:t>
            </w:r>
            <w:r>
              <w:t xml:space="preserve"> Conservation of mass PS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C4A9311" w14:textId="195DC225" w:rsidR="0036255D" w:rsidRDefault="00F0743F" w:rsidP="00EB6871">
            <w:r>
              <w:t>L4</w:t>
            </w:r>
            <w:r w:rsidR="00BB0B91">
              <w:t>8</w:t>
            </w:r>
            <w:r>
              <w:t xml:space="preserve"> DIRT</w:t>
            </w:r>
          </w:p>
        </w:tc>
      </w:tr>
      <w:tr w:rsidR="000A2B20" w14:paraId="45DB1710" w14:textId="77777777" w:rsidTr="00EF7C13">
        <w:trPr>
          <w:trHeight w:val="392"/>
        </w:trPr>
        <w:tc>
          <w:tcPr>
            <w:tcW w:w="965" w:type="dxa"/>
            <w:vMerge w:val="restart"/>
          </w:tcPr>
          <w:p w14:paraId="5C37B207" w14:textId="3EFB139F" w:rsidR="000A2B20" w:rsidRDefault="000A2B20" w:rsidP="000A2B20">
            <w:r>
              <w:t>17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5FB599D2" w14:textId="03647865" w:rsidR="000A2B20" w:rsidRDefault="000A2B20" w:rsidP="000A2B20">
            <w:r>
              <w:t>L49 Assessment revision / Knowledge audit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54DB00FA" w14:textId="130CEDD1" w:rsidR="000A2B20" w:rsidRDefault="000A2B20" w:rsidP="000A2B20">
            <w:r>
              <w:t>L49 Assessment revision / Knowledge audit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F6A9129" w14:textId="46CAB941" w:rsidR="000A2B20" w:rsidRDefault="000A2B20" w:rsidP="000A2B20">
            <w:r>
              <w:t>L49 DIRT</w:t>
            </w:r>
          </w:p>
        </w:tc>
      </w:tr>
      <w:tr w:rsidR="000A2B20" w14:paraId="6DD79746" w14:textId="77777777" w:rsidTr="00EF7C13">
        <w:trPr>
          <w:trHeight w:val="392"/>
        </w:trPr>
        <w:tc>
          <w:tcPr>
            <w:tcW w:w="965" w:type="dxa"/>
            <w:vMerge/>
          </w:tcPr>
          <w:p w14:paraId="01109D5A" w14:textId="4FB8AC0D" w:rsidR="000A2B20" w:rsidRDefault="000A2B20" w:rsidP="000A2B20"/>
        </w:tc>
        <w:tc>
          <w:tcPr>
            <w:tcW w:w="2427" w:type="dxa"/>
            <w:shd w:val="clear" w:color="auto" w:fill="E2EFD9" w:themeFill="accent6" w:themeFillTint="33"/>
          </w:tcPr>
          <w:p w14:paraId="757145AE" w14:textId="406B63D4" w:rsidR="000A2B20" w:rsidRDefault="000A2B20" w:rsidP="000A2B20">
            <w:r>
              <w:t>L50 EOU assessment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158B2910" w14:textId="10D12E98" w:rsidR="000A2B20" w:rsidRDefault="000A2B20" w:rsidP="000A2B20">
            <w:r>
              <w:t>L50 EOU assessment</w:t>
            </w:r>
          </w:p>
        </w:tc>
        <w:tc>
          <w:tcPr>
            <w:tcW w:w="2835" w:type="dxa"/>
            <w:vMerge w:val="restart"/>
            <w:shd w:val="clear" w:color="auto" w:fill="B4C6E7" w:themeFill="accent1" w:themeFillTint="66"/>
          </w:tcPr>
          <w:p w14:paraId="4D45B04B" w14:textId="12661BEF" w:rsidR="000A2B20" w:rsidRDefault="000A2B20" w:rsidP="000A2B20">
            <w:r>
              <w:t>Contingency time</w:t>
            </w:r>
          </w:p>
        </w:tc>
      </w:tr>
      <w:tr w:rsidR="000A2B20" w14:paraId="77B4C1A4" w14:textId="77777777" w:rsidTr="00EF7C13">
        <w:trPr>
          <w:trHeight w:val="392"/>
        </w:trPr>
        <w:tc>
          <w:tcPr>
            <w:tcW w:w="965" w:type="dxa"/>
            <w:vMerge/>
          </w:tcPr>
          <w:p w14:paraId="02D34B4C" w14:textId="7AAD49AF" w:rsidR="000A2B20" w:rsidRDefault="000A2B20" w:rsidP="000A2B20"/>
        </w:tc>
        <w:tc>
          <w:tcPr>
            <w:tcW w:w="2427" w:type="dxa"/>
            <w:shd w:val="clear" w:color="auto" w:fill="E2EFD9" w:themeFill="accent6" w:themeFillTint="33"/>
          </w:tcPr>
          <w:p w14:paraId="7EFC679D" w14:textId="72E18B23" w:rsidR="000A2B20" w:rsidRDefault="000A2B20" w:rsidP="000A2B20">
            <w:r>
              <w:t>L51 DIRT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341FFD68" w14:textId="338A499C" w:rsidR="000A2B20" w:rsidRDefault="000A2B20" w:rsidP="000A2B20">
            <w:r>
              <w:t>L51 DIRT</w:t>
            </w:r>
          </w:p>
        </w:tc>
        <w:tc>
          <w:tcPr>
            <w:tcW w:w="2835" w:type="dxa"/>
            <w:vMerge/>
            <w:shd w:val="clear" w:color="auto" w:fill="B4C6E7" w:themeFill="accent1" w:themeFillTint="66"/>
          </w:tcPr>
          <w:p w14:paraId="4A4943A4" w14:textId="4BC705D1" w:rsidR="000A2B20" w:rsidRDefault="000A2B20" w:rsidP="000A2B20"/>
        </w:tc>
      </w:tr>
      <w:tr w:rsidR="000A2B20" w14:paraId="5985182C" w14:textId="77777777" w:rsidTr="009218E2">
        <w:trPr>
          <w:trHeight w:val="392"/>
        </w:trPr>
        <w:tc>
          <w:tcPr>
            <w:tcW w:w="8784" w:type="dxa"/>
            <w:gridSpan w:val="4"/>
          </w:tcPr>
          <w:p w14:paraId="2EDC6E6D" w14:textId="3794F180" w:rsidR="000A2B20" w:rsidRDefault="000A2B20" w:rsidP="000A2B20">
            <w:pPr>
              <w:jc w:val="center"/>
            </w:pPr>
            <w:r>
              <w:t>Summer</w:t>
            </w:r>
          </w:p>
        </w:tc>
      </w:tr>
    </w:tbl>
    <w:p w14:paraId="579B74FB" w14:textId="77777777" w:rsidR="00CD00AD" w:rsidRDefault="00CD00AD"/>
    <w:sectPr w:rsidR="00CD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2426" w14:textId="77777777" w:rsidR="009E2378" w:rsidRDefault="009E2378" w:rsidP="006674C6">
      <w:pPr>
        <w:spacing w:after="0" w:line="240" w:lineRule="auto"/>
      </w:pPr>
      <w:r>
        <w:separator/>
      </w:r>
    </w:p>
  </w:endnote>
  <w:endnote w:type="continuationSeparator" w:id="0">
    <w:p w14:paraId="17F7D9AB" w14:textId="77777777" w:rsidR="009E2378" w:rsidRDefault="009E2378" w:rsidP="006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98DD" w14:textId="77777777" w:rsidR="009E2378" w:rsidRDefault="009E2378" w:rsidP="006674C6">
      <w:pPr>
        <w:spacing w:after="0" w:line="240" w:lineRule="auto"/>
      </w:pPr>
      <w:r>
        <w:separator/>
      </w:r>
    </w:p>
  </w:footnote>
  <w:footnote w:type="continuationSeparator" w:id="0">
    <w:p w14:paraId="34BB3E0A" w14:textId="77777777" w:rsidR="009E2378" w:rsidRDefault="009E2378" w:rsidP="0066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3913"/>
    <w:multiLevelType w:val="hybridMultilevel"/>
    <w:tmpl w:val="F6501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6"/>
    <w:rsid w:val="00052A4F"/>
    <w:rsid w:val="000830E5"/>
    <w:rsid w:val="000A2B20"/>
    <w:rsid w:val="000B3456"/>
    <w:rsid w:val="000D0057"/>
    <w:rsid w:val="000D7E69"/>
    <w:rsid w:val="0015113B"/>
    <w:rsid w:val="0019433B"/>
    <w:rsid w:val="00204F6C"/>
    <w:rsid w:val="00223962"/>
    <w:rsid w:val="0026623E"/>
    <w:rsid w:val="0034529E"/>
    <w:rsid w:val="0036255D"/>
    <w:rsid w:val="00380714"/>
    <w:rsid w:val="0039175A"/>
    <w:rsid w:val="00396C29"/>
    <w:rsid w:val="00421F28"/>
    <w:rsid w:val="00441D83"/>
    <w:rsid w:val="0046526C"/>
    <w:rsid w:val="00470592"/>
    <w:rsid w:val="004807CF"/>
    <w:rsid w:val="00480D44"/>
    <w:rsid w:val="004839DE"/>
    <w:rsid w:val="004F5488"/>
    <w:rsid w:val="004F5A1E"/>
    <w:rsid w:val="004F708F"/>
    <w:rsid w:val="005142A7"/>
    <w:rsid w:val="0053568D"/>
    <w:rsid w:val="00550E08"/>
    <w:rsid w:val="00611C80"/>
    <w:rsid w:val="006674C6"/>
    <w:rsid w:val="00680AF2"/>
    <w:rsid w:val="00691C91"/>
    <w:rsid w:val="006B287F"/>
    <w:rsid w:val="006C5D35"/>
    <w:rsid w:val="006D510F"/>
    <w:rsid w:val="006E444D"/>
    <w:rsid w:val="006E781A"/>
    <w:rsid w:val="00757B10"/>
    <w:rsid w:val="007A60AA"/>
    <w:rsid w:val="008158FE"/>
    <w:rsid w:val="008944FE"/>
    <w:rsid w:val="00984DB1"/>
    <w:rsid w:val="009C1A9F"/>
    <w:rsid w:val="009E2378"/>
    <w:rsid w:val="00A32BF7"/>
    <w:rsid w:val="00A553CF"/>
    <w:rsid w:val="00A64DA6"/>
    <w:rsid w:val="00A80F68"/>
    <w:rsid w:val="00A8483E"/>
    <w:rsid w:val="00AA3B23"/>
    <w:rsid w:val="00AC5BF9"/>
    <w:rsid w:val="00B37D2B"/>
    <w:rsid w:val="00BB0B91"/>
    <w:rsid w:val="00BD19E3"/>
    <w:rsid w:val="00C15E36"/>
    <w:rsid w:val="00C37FEF"/>
    <w:rsid w:val="00CD00AD"/>
    <w:rsid w:val="00CD1B74"/>
    <w:rsid w:val="00CD68C0"/>
    <w:rsid w:val="00CD787B"/>
    <w:rsid w:val="00D137C3"/>
    <w:rsid w:val="00D33AB5"/>
    <w:rsid w:val="00D63C86"/>
    <w:rsid w:val="00D74C4E"/>
    <w:rsid w:val="00D97643"/>
    <w:rsid w:val="00E30D0E"/>
    <w:rsid w:val="00E456FB"/>
    <w:rsid w:val="00E55A06"/>
    <w:rsid w:val="00E862A5"/>
    <w:rsid w:val="00EB6871"/>
    <w:rsid w:val="00EC0788"/>
    <w:rsid w:val="00EC7189"/>
    <w:rsid w:val="00EF7C13"/>
    <w:rsid w:val="00F0743F"/>
    <w:rsid w:val="00F15C98"/>
    <w:rsid w:val="00F4076C"/>
    <w:rsid w:val="00F6497B"/>
    <w:rsid w:val="00F90893"/>
    <w:rsid w:val="00FA28E7"/>
    <w:rsid w:val="00FF6FE9"/>
    <w:rsid w:val="01ABA654"/>
    <w:rsid w:val="030EDADB"/>
    <w:rsid w:val="053A24A6"/>
    <w:rsid w:val="0545A264"/>
    <w:rsid w:val="06B9E893"/>
    <w:rsid w:val="07511F7D"/>
    <w:rsid w:val="0857C673"/>
    <w:rsid w:val="08CE0B40"/>
    <w:rsid w:val="08F7A601"/>
    <w:rsid w:val="095C7FCE"/>
    <w:rsid w:val="0AD04409"/>
    <w:rsid w:val="0C39477C"/>
    <w:rsid w:val="0C7B5302"/>
    <w:rsid w:val="0D87C4B3"/>
    <w:rsid w:val="0DA256F6"/>
    <w:rsid w:val="1042BFC4"/>
    <w:rsid w:val="111002EF"/>
    <w:rsid w:val="11429C2C"/>
    <w:rsid w:val="114A794A"/>
    <w:rsid w:val="1158AA17"/>
    <w:rsid w:val="1183E595"/>
    <w:rsid w:val="157DF5B5"/>
    <w:rsid w:val="1609AFB1"/>
    <w:rsid w:val="1681EC54"/>
    <w:rsid w:val="16AFE3A7"/>
    <w:rsid w:val="1708B0B1"/>
    <w:rsid w:val="17564C9B"/>
    <w:rsid w:val="18E65006"/>
    <w:rsid w:val="1C8F0412"/>
    <w:rsid w:val="1ED69828"/>
    <w:rsid w:val="1F8D9FB8"/>
    <w:rsid w:val="2199A6B8"/>
    <w:rsid w:val="22CA914C"/>
    <w:rsid w:val="2399AB80"/>
    <w:rsid w:val="23A9730C"/>
    <w:rsid w:val="23EBDCC9"/>
    <w:rsid w:val="2432DC6C"/>
    <w:rsid w:val="2462EDB8"/>
    <w:rsid w:val="2669B495"/>
    <w:rsid w:val="26A3C263"/>
    <w:rsid w:val="279372FF"/>
    <w:rsid w:val="2941ED44"/>
    <w:rsid w:val="2A289892"/>
    <w:rsid w:val="2A81AFBE"/>
    <w:rsid w:val="2AE1098D"/>
    <w:rsid w:val="2BB7F4FB"/>
    <w:rsid w:val="2C018B4F"/>
    <w:rsid w:val="2CACD8B0"/>
    <w:rsid w:val="2D45E11E"/>
    <w:rsid w:val="2EB94659"/>
    <w:rsid w:val="2F339A31"/>
    <w:rsid w:val="2F9A2570"/>
    <w:rsid w:val="30F0CE6A"/>
    <w:rsid w:val="3126807C"/>
    <w:rsid w:val="32208191"/>
    <w:rsid w:val="33D0A989"/>
    <w:rsid w:val="33F7939C"/>
    <w:rsid w:val="352FD835"/>
    <w:rsid w:val="35841E30"/>
    <w:rsid w:val="36150F0C"/>
    <w:rsid w:val="36ADF8E8"/>
    <w:rsid w:val="37BCE35E"/>
    <w:rsid w:val="38441D00"/>
    <w:rsid w:val="3A087F8B"/>
    <w:rsid w:val="3A9A1618"/>
    <w:rsid w:val="3BB5C66D"/>
    <w:rsid w:val="3BFB3F15"/>
    <w:rsid w:val="3CE8732B"/>
    <w:rsid w:val="3D43EAD1"/>
    <w:rsid w:val="3D4AC6EE"/>
    <w:rsid w:val="3D54153A"/>
    <w:rsid w:val="3E6F8794"/>
    <w:rsid w:val="3E7719AA"/>
    <w:rsid w:val="3ECC2D8F"/>
    <w:rsid w:val="3ED4A623"/>
    <w:rsid w:val="3FF9B48D"/>
    <w:rsid w:val="407F54DD"/>
    <w:rsid w:val="40ACB27F"/>
    <w:rsid w:val="40EF9C3E"/>
    <w:rsid w:val="413BB253"/>
    <w:rsid w:val="422415F2"/>
    <w:rsid w:val="42651408"/>
    <w:rsid w:val="42A2BBD4"/>
    <w:rsid w:val="45A924EB"/>
    <w:rsid w:val="46AF095A"/>
    <w:rsid w:val="4749724D"/>
    <w:rsid w:val="487E1039"/>
    <w:rsid w:val="4A0BA247"/>
    <w:rsid w:val="4BE78592"/>
    <w:rsid w:val="4C7FE5E2"/>
    <w:rsid w:val="4C82B78D"/>
    <w:rsid w:val="4D35D62C"/>
    <w:rsid w:val="4F1E5E1C"/>
    <w:rsid w:val="51F25473"/>
    <w:rsid w:val="529011D9"/>
    <w:rsid w:val="53A5F729"/>
    <w:rsid w:val="56202B14"/>
    <w:rsid w:val="576B19C0"/>
    <w:rsid w:val="57BA14E7"/>
    <w:rsid w:val="581FFFDA"/>
    <w:rsid w:val="58C8FECF"/>
    <w:rsid w:val="5A7740B0"/>
    <w:rsid w:val="5B54F01B"/>
    <w:rsid w:val="5BE468AF"/>
    <w:rsid w:val="5DB7E79F"/>
    <w:rsid w:val="5E845129"/>
    <w:rsid w:val="5ECA1186"/>
    <w:rsid w:val="5F46391B"/>
    <w:rsid w:val="60403C78"/>
    <w:rsid w:val="61E7DCF6"/>
    <w:rsid w:val="6318562C"/>
    <w:rsid w:val="65443DFF"/>
    <w:rsid w:val="659CCDFF"/>
    <w:rsid w:val="66A6EC21"/>
    <w:rsid w:val="69549871"/>
    <w:rsid w:val="6C41923E"/>
    <w:rsid w:val="6D451441"/>
    <w:rsid w:val="6EE55F11"/>
    <w:rsid w:val="6F66C5A2"/>
    <w:rsid w:val="70091F56"/>
    <w:rsid w:val="706E6128"/>
    <w:rsid w:val="70B18406"/>
    <w:rsid w:val="71C754B8"/>
    <w:rsid w:val="73042779"/>
    <w:rsid w:val="749BF881"/>
    <w:rsid w:val="78211365"/>
    <w:rsid w:val="7AE7861D"/>
    <w:rsid w:val="7BCA8A9C"/>
    <w:rsid w:val="7D5D325B"/>
    <w:rsid w:val="7E487F1A"/>
    <w:rsid w:val="7E74C064"/>
    <w:rsid w:val="7F024465"/>
    <w:rsid w:val="7F9F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33EE"/>
  <w15:chartTrackingRefBased/>
  <w15:docId w15:val="{41515856-FC71-4DC4-A689-8EF350A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9589364C524393567BA7F1EAC950" ma:contentTypeVersion="3" ma:contentTypeDescription="Create a new document." ma:contentTypeScope="" ma:versionID="8270a8d2eee27c73a8c0feddde593f9e">
  <xsd:schema xmlns:xsd="http://www.w3.org/2001/XMLSchema" xmlns:xs="http://www.w3.org/2001/XMLSchema" xmlns:p="http://schemas.microsoft.com/office/2006/metadata/properties" xmlns:ns2="a13a2661-00e3-449d-921c-71b5a8b02074" targetNamespace="http://schemas.microsoft.com/office/2006/metadata/properties" ma:root="true" ma:fieldsID="0dcd17069ec2e2416b4f1a34971e7599" ns2:_="">
    <xsd:import namespace="a13a2661-00e3-449d-921c-71b5a8b02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2661-00e3-449d-921c-71b5a8b0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51E92-7EEB-4EC0-96D5-7F369A1DC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5A062-4963-4FB5-98A4-5B6AF1F64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B4917-7917-4680-A6C3-2926C3DB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2661-00e3-449d-921c-71b5a8b0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Windebank</dc:creator>
  <cp:keywords/>
  <dc:description/>
  <cp:lastModifiedBy>Stephen Rimmer</cp:lastModifiedBy>
  <cp:revision>17</cp:revision>
  <dcterms:created xsi:type="dcterms:W3CDTF">2021-07-05T10:41:00Z</dcterms:created>
  <dcterms:modified xsi:type="dcterms:W3CDTF">2021-07-06T19:12:00Z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0x01010056D89589364C524393567BA7F1EAC950</vt:lpwstr>
  </property>
</Properties>
</file>