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29" w:tblpY="332"/>
        <w:tblW w:w="15473" w:type="dxa"/>
        <w:tblLayout w:type="fixed"/>
        <w:tblLook w:val="04A0" w:firstRow="1" w:lastRow="0" w:firstColumn="1" w:lastColumn="0" w:noHBand="0" w:noVBand="1"/>
      </w:tblPr>
      <w:tblGrid>
        <w:gridCol w:w="1810"/>
        <w:gridCol w:w="3412"/>
        <w:gridCol w:w="4021"/>
        <w:gridCol w:w="2814"/>
        <w:gridCol w:w="3416"/>
      </w:tblGrid>
      <w:tr w:rsidR="0016028C" w14:paraId="6C40E30E" w14:textId="77777777" w:rsidTr="0016028C">
        <w:trPr>
          <w:trHeight w:val="845"/>
        </w:trPr>
        <w:tc>
          <w:tcPr>
            <w:tcW w:w="1810" w:type="dxa"/>
          </w:tcPr>
          <w:p w14:paraId="76BB29C2" w14:textId="77777777" w:rsidR="0016028C" w:rsidRPr="0016028C" w:rsidRDefault="0016028C" w:rsidP="00BA4A23">
            <w:pPr>
              <w:rPr>
                <w:b/>
                <w:bCs/>
                <w:sz w:val="28"/>
                <w:szCs w:val="28"/>
              </w:rPr>
            </w:pPr>
            <w:r w:rsidRPr="0016028C">
              <w:rPr>
                <w:b/>
                <w:bCs/>
                <w:sz w:val="32"/>
                <w:szCs w:val="32"/>
              </w:rPr>
              <w:t>Y7</w:t>
            </w:r>
          </w:p>
        </w:tc>
        <w:tc>
          <w:tcPr>
            <w:tcW w:w="3412" w:type="dxa"/>
          </w:tcPr>
          <w:p w14:paraId="053DF343" w14:textId="77777777" w:rsidR="0016028C" w:rsidRPr="0016028C" w:rsidRDefault="0016028C" w:rsidP="00BA4A23">
            <w:pPr>
              <w:rPr>
                <w:b/>
                <w:bCs/>
                <w:sz w:val="28"/>
                <w:szCs w:val="28"/>
              </w:rPr>
            </w:pPr>
            <w:r w:rsidRPr="0016028C">
              <w:rPr>
                <w:b/>
                <w:bCs/>
                <w:sz w:val="28"/>
                <w:szCs w:val="28"/>
              </w:rPr>
              <w:t xml:space="preserve">Reading </w:t>
            </w:r>
          </w:p>
        </w:tc>
        <w:tc>
          <w:tcPr>
            <w:tcW w:w="4021" w:type="dxa"/>
          </w:tcPr>
          <w:p w14:paraId="34AA0784" w14:textId="77777777" w:rsidR="0016028C" w:rsidRPr="0016028C" w:rsidRDefault="0016028C" w:rsidP="00BA4A23">
            <w:pPr>
              <w:rPr>
                <w:b/>
                <w:bCs/>
                <w:sz w:val="28"/>
                <w:szCs w:val="28"/>
              </w:rPr>
            </w:pPr>
            <w:r w:rsidRPr="0016028C">
              <w:rPr>
                <w:b/>
                <w:bCs/>
                <w:sz w:val="28"/>
                <w:szCs w:val="28"/>
              </w:rPr>
              <w:t xml:space="preserve">YouTube </w:t>
            </w:r>
          </w:p>
        </w:tc>
        <w:tc>
          <w:tcPr>
            <w:tcW w:w="2814" w:type="dxa"/>
          </w:tcPr>
          <w:p w14:paraId="79EF12F0" w14:textId="77777777" w:rsidR="0016028C" w:rsidRPr="0016028C" w:rsidRDefault="0016028C" w:rsidP="00BA4A23">
            <w:pPr>
              <w:rPr>
                <w:b/>
                <w:bCs/>
                <w:sz w:val="28"/>
                <w:szCs w:val="28"/>
              </w:rPr>
            </w:pPr>
            <w:r w:rsidRPr="0016028C">
              <w:rPr>
                <w:b/>
                <w:bCs/>
                <w:sz w:val="28"/>
                <w:szCs w:val="28"/>
              </w:rPr>
              <w:t xml:space="preserve">Netflix </w:t>
            </w:r>
          </w:p>
        </w:tc>
        <w:tc>
          <w:tcPr>
            <w:tcW w:w="3416" w:type="dxa"/>
          </w:tcPr>
          <w:p w14:paraId="63B68609" w14:textId="77777777" w:rsidR="0016028C" w:rsidRPr="0016028C" w:rsidRDefault="0016028C" w:rsidP="00BA4A23">
            <w:pPr>
              <w:rPr>
                <w:b/>
                <w:bCs/>
                <w:sz w:val="28"/>
                <w:szCs w:val="28"/>
              </w:rPr>
            </w:pPr>
            <w:r w:rsidRPr="0016028C">
              <w:rPr>
                <w:b/>
                <w:bCs/>
                <w:sz w:val="28"/>
                <w:szCs w:val="28"/>
              </w:rPr>
              <w:t>I player</w:t>
            </w:r>
          </w:p>
        </w:tc>
      </w:tr>
      <w:tr w:rsidR="0016028C" w14:paraId="3AC2AE2E" w14:textId="77777777" w:rsidTr="0016028C">
        <w:trPr>
          <w:trHeight w:val="798"/>
        </w:trPr>
        <w:tc>
          <w:tcPr>
            <w:tcW w:w="1810" w:type="dxa"/>
          </w:tcPr>
          <w:p w14:paraId="10537D7C" w14:textId="77777777" w:rsidR="0016028C" w:rsidRPr="0016028C" w:rsidRDefault="0016028C" w:rsidP="00BA4A23">
            <w:pPr>
              <w:rPr>
                <w:b/>
                <w:bCs/>
                <w:sz w:val="28"/>
                <w:szCs w:val="28"/>
              </w:rPr>
            </w:pPr>
            <w:r w:rsidRPr="0016028C">
              <w:rPr>
                <w:b/>
                <w:bCs/>
                <w:sz w:val="28"/>
                <w:szCs w:val="28"/>
              </w:rPr>
              <w:t xml:space="preserve">Biology </w:t>
            </w:r>
          </w:p>
        </w:tc>
        <w:tc>
          <w:tcPr>
            <w:tcW w:w="3412" w:type="dxa"/>
          </w:tcPr>
          <w:p w14:paraId="6E01B903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hyperlink r:id="rId4" w:history="1">
              <w:r w:rsidRPr="0016028C">
                <w:rPr>
                  <w:rStyle w:val="Hyperlink"/>
                  <w:sz w:val="28"/>
                  <w:szCs w:val="28"/>
                </w:rPr>
                <w:t>https://www.nationalgeographic.com/science/article/human-body</w:t>
              </w:r>
            </w:hyperlink>
            <w:r w:rsidRPr="00160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1" w:type="dxa"/>
            <w:vMerge w:val="restart"/>
          </w:tcPr>
          <w:p w14:paraId="5323A66B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r w:rsidRPr="0016028C">
              <w:rPr>
                <w:sz w:val="28"/>
                <w:szCs w:val="28"/>
              </w:rPr>
              <w:t>Forces of nature, Brian Cox</w:t>
            </w:r>
          </w:p>
          <w:p w14:paraId="19B43A4E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hyperlink r:id="rId5" w:history="1">
              <w:r w:rsidRPr="0016028C">
                <w:rPr>
                  <w:rStyle w:val="Hyperlink"/>
                  <w:sz w:val="28"/>
                  <w:szCs w:val="28"/>
                </w:rPr>
                <w:t>https://www.youtube.com/playlist?list=PL5A4nPQbUF8AfZuoNUm7T-KY98c1Rb82T</w:t>
              </w:r>
            </w:hyperlink>
            <w:r w:rsidRPr="0016028C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2814" w:type="dxa"/>
            <w:vMerge w:val="restart"/>
          </w:tcPr>
          <w:p w14:paraId="322D773D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r w:rsidRPr="0016028C">
              <w:rPr>
                <w:sz w:val="28"/>
                <w:szCs w:val="28"/>
              </w:rPr>
              <w:t xml:space="preserve">Human body – World within </w:t>
            </w:r>
          </w:p>
          <w:p w14:paraId="15441BC8" w14:textId="77777777" w:rsidR="0016028C" w:rsidRPr="0016028C" w:rsidRDefault="0016028C" w:rsidP="00BA4A23">
            <w:pPr>
              <w:rPr>
                <w:sz w:val="28"/>
                <w:szCs w:val="28"/>
              </w:rPr>
            </w:pPr>
          </w:p>
          <w:p w14:paraId="70EA791B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r w:rsidRPr="0016028C">
              <w:rPr>
                <w:sz w:val="28"/>
                <w:szCs w:val="28"/>
              </w:rPr>
              <w:t xml:space="preserve">David Attenborough – Life on our planet </w:t>
            </w:r>
          </w:p>
        </w:tc>
        <w:tc>
          <w:tcPr>
            <w:tcW w:w="3416" w:type="dxa"/>
            <w:vMerge w:val="restart"/>
          </w:tcPr>
          <w:p w14:paraId="6E34FC83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r w:rsidRPr="0016028C">
              <w:rPr>
                <w:sz w:val="28"/>
                <w:szCs w:val="28"/>
              </w:rPr>
              <w:t>Brain Cox – Human universe-</w:t>
            </w:r>
            <w:hyperlink r:id="rId6" w:history="1">
              <w:r w:rsidRPr="0016028C">
                <w:rPr>
                  <w:rStyle w:val="Hyperlink"/>
                  <w:sz w:val="28"/>
                  <w:szCs w:val="28"/>
                </w:rPr>
                <w:t>https://www.bbc.co.uk/iplayer/episodes/p0276p50/human-universe</w:t>
              </w:r>
            </w:hyperlink>
            <w:r w:rsidRPr="0016028C">
              <w:rPr>
                <w:sz w:val="28"/>
                <w:szCs w:val="28"/>
              </w:rPr>
              <w:t xml:space="preserve"> </w:t>
            </w:r>
          </w:p>
          <w:p w14:paraId="01C8299A" w14:textId="77777777" w:rsidR="0016028C" w:rsidRPr="0016028C" w:rsidRDefault="0016028C" w:rsidP="00BA4A23">
            <w:pPr>
              <w:rPr>
                <w:sz w:val="28"/>
                <w:szCs w:val="28"/>
              </w:rPr>
            </w:pPr>
          </w:p>
          <w:p w14:paraId="76F09DBB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r w:rsidRPr="0016028C">
              <w:rPr>
                <w:sz w:val="28"/>
                <w:szCs w:val="28"/>
              </w:rPr>
              <w:t xml:space="preserve">Brian Cox – The planets </w:t>
            </w:r>
          </w:p>
          <w:p w14:paraId="07E01643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hyperlink r:id="rId7" w:history="1">
              <w:r w:rsidRPr="0016028C">
                <w:rPr>
                  <w:rStyle w:val="Hyperlink"/>
                  <w:sz w:val="28"/>
                  <w:szCs w:val="28"/>
                </w:rPr>
                <w:t>https://www.bbc.co.uk/iplayer/episodes/p07922lr/the-planets</w:t>
              </w:r>
            </w:hyperlink>
            <w:r w:rsidRPr="0016028C">
              <w:rPr>
                <w:sz w:val="28"/>
                <w:szCs w:val="28"/>
              </w:rPr>
              <w:t xml:space="preserve"> </w:t>
            </w:r>
          </w:p>
        </w:tc>
      </w:tr>
      <w:tr w:rsidR="0016028C" w14:paraId="4045938B" w14:textId="77777777" w:rsidTr="0016028C">
        <w:trPr>
          <w:trHeight w:val="1694"/>
        </w:trPr>
        <w:tc>
          <w:tcPr>
            <w:tcW w:w="1810" w:type="dxa"/>
          </w:tcPr>
          <w:p w14:paraId="59A0EA22" w14:textId="77777777" w:rsidR="0016028C" w:rsidRPr="0016028C" w:rsidRDefault="0016028C" w:rsidP="00BA4A23">
            <w:pPr>
              <w:rPr>
                <w:b/>
                <w:bCs/>
                <w:sz w:val="28"/>
                <w:szCs w:val="28"/>
              </w:rPr>
            </w:pPr>
            <w:r w:rsidRPr="0016028C">
              <w:rPr>
                <w:b/>
                <w:bCs/>
                <w:sz w:val="28"/>
                <w:szCs w:val="28"/>
              </w:rPr>
              <w:t xml:space="preserve">Chemistry </w:t>
            </w:r>
          </w:p>
        </w:tc>
        <w:tc>
          <w:tcPr>
            <w:tcW w:w="3412" w:type="dxa"/>
          </w:tcPr>
          <w:p w14:paraId="0D4308E0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hyperlink r:id="rId8" w:history="1">
              <w:r w:rsidRPr="0016028C">
                <w:rPr>
                  <w:rStyle w:val="Hyperlink"/>
                  <w:sz w:val="28"/>
                  <w:szCs w:val="28"/>
                </w:rPr>
                <w:t>https://www.sciencelearn.org.nz/resources/1499-states-of-matter</w:t>
              </w:r>
            </w:hyperlink>
            <w:r w:rsidRPr="00160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1" w:type="dxa"/>
            <w:vMerge/>
          </w:tcPr>
          <w:p w14:paraId="5FB829C7" w14:textId="77777777" w:rsidR="0016028C" w:rsidRPr="0016028C" w:rsidRDefault="0016028C" w:rsidP="00BA4A2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14:paraId="37279E2C" w14:textId="77777777" w:rsidR="0016028C" w:rsidRPr="0016028C" w:rsidRDefault="0016028C" w:rsidP="00BA4A2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14:paraId="05EBC086" w14:textId="77777777" w:rsidR="0016028C" w:rsidRPr="0016028C" w:rsidRDefault="0016028C" w:rsidP="00BA4A23">
            <w:pPr>
              <w:rPr>
                <w:sz w:val="28"/>
                <w:szCs w:val="28"/>
              </w:rPr>
            </w:pPr>
          </w:p>
        </w:tc>
      </w:tr>
      <w:tr w:rsidR="0016028C" w14:paraId="225ACB81" w14:textId="77777777" w:rsidTr="0016028C">
        <w:trPr>
          <w:trHeight w:val="2401"/>
        </w:trPr>
        <w:tc>
          <w:tcPr>
            <w:tcW w:w="1810" w:type="dxa"/>
          </w:tcPr>
          <w:p w14:paraId="483A248C" w14:textId="77777777" w:rsidR="0016028C" w:rsidRPr="0016028C" w:rsidRDefault="0016028C" w:rsidP="00BA4A23">
            <w:pPr>
              <w:rPr>
                <w:b/>
                <w:bCs/>
                <w:sz w:val="28"/>
                <w:szCs w:val="28"/>
              </w:rPr>
            </w:pPr>
            <w:r w:rsidRPr="0016028C">
              <w:rPr>
                <w:b/>
                <w:bCs/>
                <w:sz w:val="28"/>
                <w:szCs w:val="28"/>
              </w:rPr>
              <w:t xml:space="preserve">Physics </w:t>
            </w:r>
          </w:p>
        </w:tc>
        <w:tc>
          <w:tcPr>
            <w:tcW w:w="3412" w:type="dxa"/>
          </w:tcPr>
          <w:p w14:paraId="7998DBA8" w14:textId="77777777" w:rsidR="0016028C" w:rsidRPr="0016028C" w:rsidRDefault="0016028C" w:rsidP="00BA4A23">
            <w:pPr>
              <w:rPr>
                <w:sz w:val="28"/>
                <w:szCs w:val="28"/>
              </w:rPr>
            </w:pPr>
            <w:hyperlink r:id="rId9" w:history="1">
              <w:r w:rsidRPr="0016028C">
                <w:rPr>
                  <w:rStyle w:val="Hyperlink"/>
                  <w:sz w:val="28"/>
                  <w:szCs w:val="28"/>
                </w:rPr>
                <w:t>https://www.bbc.co.uk/news/56643677</w:t>
              </w:r>
            </w:hyperlink>
            <w:r w:rsidRPr="0016028C">
              <w:rPr>
                <w:sz w:val="28"/>
                <w:szCs w:val="28"/>
              </w:rPr>
              <w:t xml:space="preserve"> - Muons</w:t>
            </w:r>
          </w:p>
        </w:tc>
        <w:tc>
          <w:tcPr>
            <w:tcW w:w="4021" w:type="dxa"/>
            <w:vMerge/>
          </w:tcPr>
          <w:p w14:paraId="782FC333" w14:textId="77777777" w:rsidR="0016028C" w:rsidRPr="0016028C" w:rsidRDefault="0016028C" w:rsidP="00BA4A2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14:paraId="5B606F71" w14:textId="77777777" w:rsidR="0016028C" w:rsidRPr="0016028C" w:rsidRDefault="0016028C" w:rsidP="00BA4A23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14:paraId="1DA01BE4" w14:textId="77777777" w:rsidR="0016028C" w:rsidRPr="0016028C" w:rsidRDefault="0016028C" w:rsidP="00BA4A23">
            <w:pPr>
              <w:rPr>
                <w:sz w:val="28"/>
                <w:szCs w:val="28"/>
              </w:rPr>
            </w:pPr>
          </w:p>
        </w:tc>
      </w:tr>
    </w:tbl>
    <w:p w14:paraId="71F710EC" w14:textId="103DC6E5" w:rsidR="00C34146" w:rsidRDefault="0016028C">
      <w:r>
        <w:t xml:space="preserve"> </w:t>
      </w:r>
    </w:p>
    <w:sectPr w:rsidR="00C34146" w:rsidSect="001602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C"/>
    <w:rsid w:val="0016028C"/>
    <w:rsid w:val="00C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4758"/>
  <w15:chartTrackingRefBased/>
  <w15:docId w15:val="{15EF4D7F-DA24-4EEB-A1DD-09FC2A2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1499-states-of-ma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s/p07922lr/the-plan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s/p0276p50/human-univer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5A4nPQbUF8AfZuoNUm7T-KY98c1Rb82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tionalgeographic.com/science/article/human-body" TargetMode="External"/><Relationship Id="rId9" Type="http://schemas.openxmlformats.org/officeDocument/2006/relationships/hyperlink" Target="https://www.bbc.co.uk/news/56643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Rimmer</dc:creator>
  <cp:keywords/>
  <dc:description/>
  <cp:lastModifiedBy>Stephen Rimmer</cp:lastModifiedBy>
  <cp:revision>1</cp:revision>
  <dcterms:created xsi:type="dcterms:W3CDTF">2021-11-08T08:25:00Z</dcterms:created>
  <dcterms:modified xsi:type="dcterms:W3CDTF">2021-11-08T08:26:00Z</dcterms:modified>
</cp:coreProperties>
</file>