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5010" w14:textId="311E0AC9" w:rsidR="00956C77" w:rsidRPr="00166C19" w:rsidRDefault="00956C77" w:rsidP="00956C77">
      <w:pPr>
        <w:suppressLineNumbers/>
        <w:jc w:val="both"/>
        <w:rPr>
          <w:b/>
          <w:bCs/>
          <w:u w:val="single"/>
        </w:rPr>
      </w:pPr>
      <w:r>
        <w:rPr>
          <w:b/>
          <w:bCs/>
          <w:u w:val="single"/>
        </w:rPr>
        <w:t>Y</w:t>
      </w:r>
      <w:r w:rsidRPr="00166C19">
        <w:rPr>
          <w:b/>
          <w:bCs/>
          <w:u w:val="single"/>
        </w:rPr>
        <w:t xml:space="preserve">ear </w:t>
      </w:r>
      <w:r>
        <w:rPr>
          <w:b/>
          <w:bCs/>
          <w:u w:val="single"/>
        </w:rPr>
        <w:t>8</w:t>
      </w:r>
      <w:r w:rsidRPr="00166C19">
        <w:rPr>
          <w:b/>
          <w:bCs/>
          <w:u w:val="single"/>
        </w:rPr>
        <w:t xml:space="preserve"> ILT Spring Term</w:t>
      </w:r>
    </w:p>
    <w:p w14:paraId="284F3D4C" w14:textId="667A3C58" w:rsidR="00956C77" w:rsidRDefault="00956C77" w:rsidP="00956C77">
      <w:pPr>
        <w:suppressLineNumbers/>
        <w:jc w:val="both"/>
        <w:rPr>
          <w:b/>
          <w:bCs/>
          <w:u w:val="single"/>
        </w:rPr>
      </w:pPr>
      <w:r w:rsidRPr="00166C19">
        <w:rPr>
          <w:b/>
          <w:bCs/>
          <w:u w:val="single"/>
        </w:rPr>
        <w:t xml:space="preserve">Reading Comprehension </w:t>
      </w:r>
      <w:r w:rsidR="00753E9E">
        <w:rPr>
          <w:b/>
          <w:bCs/>
          <w:u w:val="single"/>
        </w:rPr>
        <w:t>2</w:t>
      </w:r>
      <w:r>
        <w:rPr>
          <w:b/>
          <w:bCs/>
          <w:u w:val="single"/>
        </w:rPr>
        <w:t xml:space="preserve">- </w:t>
      </w:r>
      <w:r w:rsidR="00753E9E">
        <w:rPr>
          <w:b/>
          <w:bCs/>
          <w:u w:val="single"/>
        </w:rPr>
        <w:t xml:space="preserve">The International Space Station </w:t>
      </w:r>
    </w:p>
    <w:p w14:paraId="4A461CDA" w14:textId="18FE0C2F" w:rsidR="00956C77" w:rsidRDefault="00956C77" w:rsidP="00956C77">
      <w:pPr>
        <w:suppressLineNumbers/>
        <w:jc w:val="both"/>
      </w:pPr>
      <w:r>
        <w:t xml:space="preserve">Read the passage carefully and then complete the tasks below. </w:t>
      </w:r>
    </w:p>
    <w:p w14:paraId="2B85EB0B" w14:textId="75B1BA7B" w:rsidR="00956C77" w:rsidRPr="00956C77" w:rsidRDefault="00753E9E" w:rsidP="00B96BB4">
      <w:pPr>
        <w:suppressLineNumbers/>
        <w:jc w:val="both"/>
      </w:pPr>
      <w:r>
        <w:rPr>
          <w:noProof/>
        </w:rPr>
        <mc:AlternateContent>
          <mc:Choice Requires="wps">
            <w:drawing>
              <wp:anchor distT="0" distB="0" distL="114300" distR="114300" simplePos="0" relativeHeight="251659264" behindDoc="0" locked="0" layoutInCell="1" allowOverlap="1" wp14:anchorId="4676F545" wp14:editId="3658382E">
                <wp:simplePos x="0" y="0"/>
                <wp:positionH relativeFrom="column">
                  <wp:posOffset>-53966</wp:posOffset>
                </wp:positionH>
                <wp:positionV relativeFrom="paragraph">
                  <wp:posOffset>412048</wp:posOffset>
                </wp:positionV>
                <wp:extent cx="5840730" cy="3998794"/>
                <wp:effectExtent l="0" t="0" r="26670" b="20955"/>
                <wp:wrapNone/>
                <wp:docPr id="1" name="Rectangle 1"/>
                <wp:cNvGraphicFramePr/>
                <a:graphic xmlns:a="http://schemas.openxmlformats.org/drawingml/2006/main">
                  <a:graphicData uri="http://schemas.microsoft.com/office/word/2010/wordprocessingShape">
                    <wps:wsp>
                      <wps:cNvSpPr/>
                      <wps:spPr>
                        <a:xfrm>
                          <a:off x="0" y="0"/>
                          <a:ext cx="5840730" cy="39987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8156FB" id="Rectangle 1" o:spid="_x0000_s1026" style="position:absolute;margin-left:-4.25pt;margin-top:32.45pt;width:459.9pt;height:3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" filled="f" strokecolor="black [3213]" strokeweight="1pt"/>
            </w:pict>
          </mc:Fallback>
        </mc:AlternateContent>
      </w:r>
      <w:r w:rsidR="00B96BB4" w:rsidRPr="00B96BB4">
        <w:rPr>
          <w:i/>
          <w:iCs/>
        </w:rPr>
        <w:t xml:space="preserve">This </w:t>
      </w:r>
      <w:r>
        <w:rPr>
          <w:i/>
          <w:iCs/>
        </w:rPr>
        <w:t xml:space="preserve">text describes the International Space Station and gives the reader some </w:t>
      </w:r>
      <w:proofErr w:type="gramStart"/>
      <w:r>
        <w:rPr>
          <w:i/>
          <w:iCs/>
        </w:rPr>
        <w:t>factual information</w:t>
      </w:r>
      <w:proofErr w:type="gramEnd"/>
      <w:r>
        <w:rPr>
          <w:i/>
          <w:iCs/>
        </w:rPr>
        <w:t xml:space="preserve"> about it. </w:t>
      </w:r>
    </w:p>
    <w:p w14:paraId="4A580244" w14:textId="77777777" w:rsidR="00753E9E" w:rsidRPr="00753E9E" w:rsidRDefault="00061777" w:rsidP="00956C77">
      <w:pPr>
        <w:jc w:val="both"/>
        <w:rPr>
          <w:rFonts w:ascii="Comic Sans MS" w:hAnsi="Comic Sans MS"/>
        </w:rPr>
      </w:pPr>
      <w:r w:rsidRPr="00753E9E">
        <w:rPr>
          <w:rFonts w:ascii="Comic Sans MS" w:hAnsi="Comic Sans MS"/>
        </w:rPr>
        <w:t xml:space="preserve">The International Space Station Did you know that there are astronauts up in space this very minute? They are not walking on the moon, but they are part of a </w:t>
      </w:r>
      <w:r w:rsidRPr="00753E9E">
        <w:rPr>
          <w:rFonts w:ascii="Comic Sans MS" w:hAnsi="Comic Sans MS"/>
          <w:b/>
          <w:bCs/>
          <w:u w:val="single"/>
        </w:rPr>
        <w:t>unique</w:t>
      </w:r>
      <w:r w:rsidRPr="00753E9E">
        <w:rPr>
          <w:rFonts w:ascii="Comic Sans MS" w:hAnsi="Comic Sans MS"/>
        </w:rPr>
        <w:t xml:space="preserve"> outer space research project called the International Space Station (ISS). </w:t>
      </w:r>
    </w:p>
    <w:p w14:paraId="3D65BFEE" w14:textId="77777777" w:rsidR="00753E9E" w:rsidRPr="00753E9E" w:rsidRDefault="00061777" w:rsidP="00956C77">
      <w:pPr>
        <w:jc w:val="both"/>
        <w:rPr>
          <w:rFonts w:ascii="Comic Sans MS" w:hAnsi="Comic Sans MS"/>
        </w:rPr>
      </w:pPr>
      <w:r w:rsidRPr="00753E9E">
        <w:rPr>
          <w:rFonts w:ascii="Comic Sans MS" w:hAnsi="Comic Sans MS"/>
        </w:rPr>
        <w:t xml:space="preserve">The ISS project began in the mid-1990s when the USA merged its plan for space station Freedom with Russia’s plan for its Mir 2 station. This </w:t>
      </w:r>
      <w:r w:rsidRPr="00753E9E">
        <w:rPr>
          <w:rFonts w:ascii="Comic Sans MS" w:hAnsi="Comic Sans MS"/>
          <w:b/>
          <w:bCs/>
          <w:u w:val="single"/>
        </w:rPr>
        <w:t>merger</w:t>
      </w:r>
      <w:r w:rsidRPr="00753E9E">
        <w:rPr>
          <w:rFonts w:ascii="Comic Sans MS" w:hAnsi="Comic Sans MS"/>
        </w:rPr>
        <w:t xml:space="preserve"> was especially important because the USA and Russia were previously competitors over space exploration. Overcoming their differences, they joined with the space agencies of Europe, Canada, and Japan to create the first </w:t>
      </w:r>
      <w:proofErr w:type="gramStart"/>
      <w:r w:rsidRPr="00753E9E">
        <w:rPr>
          <w:rFonts w:ascii="Comic Sans MS" w:hAnsi="Comic Sans MS"/>
        </w:rPr>
        <w:t>permanently-manned</w:t>
      </w:r>
      <w:proofErr w:type="gramEnd"/>
      <w:r w:rsidRPr="00753E9E">
        <w:rPr>
          <w:rFonts w:ascii="Comic Sans MS" w:hAnsi="Comic Sans MS"/>
        </w:rPr>
        <w:t xml:space="preserve"> earth-orbiting research laboratory. </w:t>
      </w:r>
    </w:p>
    <w:p w14:paraId="211C72DA" w14:textId="77777777" w:rsidR="00753E9E" w:rsidRPr="00753E9E" w:rsidRDefault="00061777" w:rsidP="00956C77">
      <w:pPr>
        <w:jc w:val="both"/>
        <w:rPr>
          <w:rFonts w:ascii="Comic Sans MS" w:hAnsi="Comic Sans MS"/>
        </w:rPr>
      </w:pPr>
      <w:r w:rsidRPr="00753E9E">
        <w:rPr>
          <w:rFonts w:ascii="Comic Sans MS" w:hAnsi="Comic Sans MS"/>
        </w:rPr>
        <w:t xml:space="preserve">The ISS is being built to focus on long-term life sciences. Astronauts are trying to observe how organisms adapt to a weightless environment. They are constantly experimenting with different ways that humans could survive in space. Just think: the research conducted on the ISS might change the way humans live in years to come. </w:t>
      </w:r>
    </w:p>
    <w:p w14:paraId="5B3E8542" w14:textId="20CC7723" w:rsidR="00B96BB4" w:rsidRDefault="00061777" w:rsidP="00956C77">
      <w:pPr>
        <w:jc w:val="both"/>
        <w:rPr>
          <w:rFonts w:ascii="Comic Sans MS" w:hAnsi="Comic Sans MS"/>
        </w:rPr>
      </w:pPr>
      <w:r w:rsidRPr="00753E9E">
        <w:rPr>
          <w:rFonts w:ascii="Comic Sans MS" w:hAnsi="Comic Sans MS"/>
        </w:rPr>
        <w:t xml:space="preserve">Since its </w:t>
      </w:r>
      <w:r w:rsidRPr="00753E9E">
        <w:rPr>
          <w:rFonts w:ascii="Comic Sans MS" w:hAnsi="Comic Sans MS"/>
          <w:b/>
          <w:bCs/>
          <w:u w:val="single"/>
        </w:rPr>
        <w:t>inception</w:t>
      </w:r>
      <w:r w:rsidRPr="00753E9E">
        <w:rPr>
          <w:rFonts w:ascii="Comic Sans MS" w:hAnsi="Comic Sans MS"/>
        </w:rPr>
        <w:t>, construction on the ISS has slowly progressed. In the year 2000, the first crew members boarded the station to begin work. There were two Russians and one American. In its current state, the station cannot accommodate more than three astronauts. The sixteen participating countries hope to complete the ISS by 2010, when the station will house a crew of six astronauts.</w:t>
      </w:r>
    </w:p>
    <w:p w14:paraId="5F0346F7" w14:textId="77777777" w:rsidR="00753E9E" w:rsidRPr="00753E9E" w:rsidRDefault="00753E9E" w:rsidP="00956C77">
      <w:pPr>
        <w:jc w:val="both"/>
        <w:rPr>
          <w:rFonts w:ascii="Comic Sans MS" w:hAnsi="Comic Sans MS"/>
        </w:rPr>
      </w:pPr>
    </w:p>
    <w:p w14:paraId="0547014D" w14:textId="77777777" w:rsidR="00891AD6" w:rsidRPr="00753E9E" w:rsidRDefault="00891AD6" w:rsidP="00753E9E">
      <w:pPr>
        <w:pStyle w:val="ListParagraph"/>
        <w:numPr>
          <w:ilvl w:val="0"/>
          <w:numId w:val="1"/>
        </w:numPr>
        <w:suppressLineNumbers/>
        <w:jc w:val="both"/>
        <w:rPr>
          <w:rFonts w:ascii="Century Gothic" w:hAnsi="Century Gothic"/>
        </w:rPr>
      </w:pPr>
      <w:r w:rsidRPr="00753E9E">
        <w:rPr>
          <w:rFonts w:ascii="Century Gothic" w:hAnsi="Century Gothic"/>
        </w:rPr>
        <w:t xml:space="preserve">Based on their use in the following quotations, what do you think each of </w:t>
      </w:r>
      <w:proofErr w:type="gramStart"/>
      <w:r w:rsidRPr="00753E9E">
        <w:rPr>
          <w:rFonts w:ascii="Century Gothic" w:hAnsi="Century Gothic"/>
        </w:rPr>
        <w:t>these key vocabulary</w:t>
      </w:r>
      <w:proofErr w:type="gramEnd"/>
      <w:r w:rsidRPr="00753E9E">
        <w:rPr>
          <w:rFonts w:ascii="Century Gothic" w:hAnsi="Century Gothic"/>
        </w:rPr>
        <w:t xml:space="preserve"> mean?</w:t>
      </w:r>
    </w:p>
    <w:p w14:paraId="02CC1169" w14:textId="02CB3AEE" w:rsidR="00891AD6" w:rsidRPr="00753E9E" w:rsidRDefault="00891AD6" w:rsidP="00753E9E">
      <w:pPr>
        <w:pStyle w:val="ListParagraph"/>
        <w:numPr>
          <w:ilvl w:val="1"/>
          <w:numId w:val="1"/>
        </w:numPr>
        <w:suppressLineNumbers/>
        <w:jc w:val="both"/>
        <w:rPr>
          <w:rFonts w:ascii="Century Gothic" w:hAnsi="Century Gothic"/>
        </w:rPr>
      </w:pPr>
      <w:r w:rsidRPr="00753E9E">
        <w:rPr>
          <w:rFonts w:ascii="Century Gothic" w:hAnsi="Century Gothic"/>
        </w:rPr>
        <w:t>“</w:t>
      </w:r>
      <w:proofErr w:type="gramStart"/>
      <w:r w:rsidR="00753E9E" w:rsidRPr="00753E9E">
        <w:rPr>
          <w:rFonts w:ascii="Century Gothic" w:hAnsi="Century Gothic"/>
        </w:rPr>
        <w:t>they</w:t>
      </w:r>
      <w:proofErr w:type="gramEnd"/>
      <w:r w:rsidR="00753E9E" w:rsidRPr="00753E9E">
        <w:rPr>
          <w:rFonts w:ascii="Century Gothic" w:hAnsi="Century Gothic"/>
        </w:rPr>
        <w:t xml:space="preserve"> are part of a </w:t>
      </w:r>
      <w:r w:rsidR="00753E9E" w:rsidRPr="00753E9E">
        <w:rPr>
          <w:rFonts w:ascii="Century Gothic" w:hAnsi="Century Gothic"/>
          <w:b/>
          <w:bCs/>
          <w:u w:val="single"/>
        </w:rPr>
        <w:t>unique</w:t>
      </w:r>
      <w:r w:rsidR="00753E9E" w:rsidRPr="00753E9E">
        <w:rPr>
          <w:rFonts w:ascii="Century Gothic" w:hAnsi="Century Gothic"/>
        </w:rPr>
        <w:t xml:space="preserve"> outer space research project called the International Space Station</w:t>
      </w:r>
    </w:p>
    <w:p w14:paraId="6C729E9F" w14:textId="0597C546" w:rsidR="00891AD6"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Individual </w:t>
      </w:r>
    </w:p>
    <w:p w14:paraId="2A77BA0A" w14:textId="57A503B1" w:rsidR="00753E9E"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Isolated </w:t>
      </w:r>
    </w:p>
    <w:p w14:paraId="708B72B7" w14:textId="65B21731" w:rsidR="00753E9E"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Large </w:t>
      </w:r>
    </w:p>
    <w:p w14:paraId="48FD9669" w14:textId="0DAE49F0" w:rsidR="00891AD6" w:rsidRPr="00753E9E" w:rsidRDefault="00891AD6" w:rsidP="00753E9E">
      <w:pPr>
        <w:pStyle w:val="ListParagraph"/>
        <w:numPr>
          <w:ilvl w:val="1"/>
          <w:numId w:val="1"/>
        </w:numPr>
        <w:suppressLineNumbers/>
        <w:jc w:val="both"/>
        <w:rPr>
          <w:rFonts w:ascii="Century Gothic" w:hAnsi="Century Gothic"/>
        </w:rPr>
      </w:pPr>
      <w:r w:rsidRPr="00753E9E">
        <w:rPr>
          <w:rFonts w:ascii="Century Gothic" w:hAnsi="Century Gothic"/>
        </w:rPr>
        <w:t>“</w:t>
      </w:r>
      <w:r w:rsidR="00753E9E" w:rsidRPr="00753E9E">
        <w:rPr>
          <w:rFonts w:ascii="Century Gothic" w:hAnsi="Century Gothic"/>
        </w:rPr>
        <w:t xml:space="preserve">This </w:t>
      </w:r>
      <w:r w:rsidR="00753E9E" w:rsidRPr="00753E9E">
        <w:rPr>
          <w:rFonts w:ascii="Century Gothic" w:hAnsi="Century Gothic"/>
          <w:b/>
          <w:bCs/>
          <w:u w:val="single"/>
        </w:rPr>
        <w:t>merger</w:t>
      </w:r>
      <w:r w:rsidR="00753E9E" w:rsidRPr="00753E9E">
        <w:rPr>
          <w:rFonts w:ascii="Century Gothic" w:hAnsi="Century Gothic"/>
        </w:rPr>
        <w:t xml:space="preserve"> was especially important</w:t>
      </w:r>
      <w:r w:rsidRPr="00753E9E">
        <w:rPr>
          <w:rFonts w:ascii="Century Gothic" w:hAnsi="Century Gothic"/>
        </w:rPr>
        <w:t>”</w:t>
      </w:r>
    </w:p>
    <w:p w14:paraId="075E7EF4" w14:textId="45E73DB3" w:rsidR="00753E9E"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Relationship </w:t>
      </w:r>
    </w:p>
    <w:p w14:paraId="08F71994" w14:textId="3E8D1F0D" w:rsidR="00891AD6"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Combination </w:t>
      </w:r>
    </w:p>
    <w:p w14:paraId="46ECFC4C" w14:textId="7F6D5D45" w:rsidR="00753E9E"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Conflict </w:t>
      </w:r>
    </w:p>
    <w:p w14:paraId="55E40C89" w14:textId="533F6D2B" w:rsidR="00891AD6" w:rsidRPr="00753E9E" w:rsidRDefault="00FE2D9F" w:rsidP="00753E9E">
      <w:pPr>
        <w:pStyle w:val="ListParagraph"/>
        <w:numPr>
          <w:ilvl w:val="1"/>
          <w:numId w:val="1"/>
        </w:numPr>
        <w:suppressLineNumbers/>
        <w:jc w:val="both"/>
        <w:rPr>
          <w:rFonts w:ascii="Century Gothic" w:hAnsi="Century Gothic"/>
        </w:rPr>
      </w:pPr>
      <w:r w:rsidRPr="00753E9E">
        <w:rPr>
          <w:rFonts w:ascii="Century Gothic" w:hAnsi="Century Gothic"/>
        </w:rPr>
        <w:t>“</w:t>
      </w:r>
      <w:r w:rsidR="00753E9E" w:rsidRPr="00753E9E">
        <w:rPr>
          <w:rFonts w:ascii="Century Gothic" w:hAnsi="Century Gothic"/>
        </w:rPr>
        <w:t xml:space="preserve">Since its </w:t>
      </w:r>
      <w:r w:rsidR="00753E9E" w:rsidRPr="00753E9E">
        <w:rPr>
          <w:rFonts w:ascii="Century Gothic" w:hAnsi="Century Gothic"/>
          <w:b/>
          <w:bCs/>
          <w:u w:val="single"/>
        </w:rPr>
        <w:t>inception</w:t>
      </w:r>
      <w:r w:rsidR="00753E9E" w:rsidRPr="00753E9E">
        <w:rPr>
          <w:rFonts w:ascii="Century Gothic" w:hAnsi="Century Gothic"/>
        </w:rPr>
        <w:t>, construction on the ISS has slowly progressed</w:t>
      </w:r>
      <w:r w:rsidRPr="00753E9E">
        <w:rPr>
          <w:rFonts w:ascii="Century Gothic" w:hAnsi="Century Gothic"/>
        </w:rPr>
        <w:t>”</w:t>
      </w:r>
    </w:p>
    <w:p w14:paraId="4BEF1286" w14:textId="5309ED0B" w:rsidR="00FE2D9F"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Formation </w:t>
      </w:r>
    </w:p>
    <w:p w14:paraId="3ED7A2E0" w14:textId="339D8863" w:rsidR="00753E9E"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Creativity </w:t>
      </w:r>
    </w:p>
    <w:p w14:paraId="3D8601B3" w14:textId="104A77EA" w:rsidR="00753E9E" w:rsidRPr="00753E9E" w:rsidRDefault="00753E9E" w:rsidP="00753E9E">
      <w:pPr>
        <w:pStyle w:val="ListParagraph"/>
        <w:numPr>
          <w:ilvl w:val="2"/>
          <w:numId w:val="1"/>
        </w:numPr>
        <w:suppressLineNumbers/>
        <w:jc w:val="both"/>
        <w:rPr>
          <w:rFonts w:ascii="Century Gothic" w:hAnsi="Century Gothic"/>
        </w:rPr>
      </w:pPr>
      <w:r w:rsidRPr="00753E9E">
        <w:rPr>
          <w:rFonts w:ascii="Century Gothic" w:hAnsi="Century Gothic"/>
        </w:rPr>
        <w:t xml:space="preserve">Independence </w:t>
      </w:r>
    </w:p>
    <w:p w14:paraId="4ED3332F" w14:textId="1345DF5D" w:rsidR="00753E9E" w:rsidRPr="00753E9E" w:rsidRDefault="00753E9E" w:rsidP="00753E9E">
      <w:pPr>
        <w:pStyle w:val="ListParagraph"/>
        <w:numPr>
          <w:ilvl w:val="0"/>
          <w:numId w:val="1"/>
        </w:numPr>
        <w:suppressLineNumbers/>
        <w:jc w:val="both"/>
        <w:rPr>
          <w:rFonts w:ascii="Century Gothic" w:hAnsi="Century Gothic"/>
        </w:rPr>
      </w:pPr>
      <w:r w:rsidRPr="00753E9E">
        <w:rPr>
          <w:rFonts w:ascii="Century Gothic" w:hAnsi="Century Gothic"/>
        </w:rPr>
        <w:t>List one FACT about the space stations Freedom and Mir 2.</w:t>
      </w:r>
    </w:p>
    <w:p w14:paraId="7A96A2BC" w14:textId="70968D37" w:rsidR="00753E9E" w:rsidRPr="00753E9E" w:rsidRDefault="00753E9E" w:rsidP="00753E9E">
      <w:pPr>
        <w:pStyle w:val="ListParagraph"/>
        <w:numPr>
          <w:ilvl w:val="0"/>
          <w:numId w:val="1"/>
        </w:numPr>
        <w:suppressLineNumbers/>
        <w:jc w:val="both"/>
        <w:rPr>
          <w:rFonts w:ascii="Century Gothic" w:hAnsi="Century Gothic"/>
        </w:rPr>
      </w:pPr>
      <w:r w:rsidRPr="00753E9E">
        <w:rPr>
          <w:rFonts w:ascii="Century Gothic" w:hAnsi="Century Gothic"/>
        </w:rPr>
        <w:t>Describe the relationship between Russia and the USA historically.</w:t>
      </w:r>
    </w:p>
    <w:p w14:paraId="57DE4165" w14:textId="2ED2EA48" w:rsidR="00753E9E" w:rsidRPr="00753E9E" w:rsidRDefault="00753E9E" w:rsidP="00753E9E">
      <w:pPr>
        <w:pStyle w:val="ListParagraph"/>
        <w:numPr>
          <w:ilvl w:val="0"/>
          <w:numId w:val="1"/>
        </w:numPr>
        <w:suppressLineNumbers/>
        <w:jc w:val="both"/>
        <w:rPr>
          <w:rFonts w:ascii="Century Gothic" w:hAnsi="Century Gothic"/>
        </w:rPr>
      </w:pPr>
      <w:r w:rsidRPr="00753E9E">
        <w:rPr>
          <w:rFonts w:ascii="Century Gothic" w:hAnsi="Century Gothic"/>
        </w:rPr>
        <w:lastRenderedPageBreak/>
        <w:t>What effect might the research done on the ISS have on the future?</w:t>
      </w:r>
    </w:p>
    <w:p w14:paraId="6C728FBD" w14:textId="6E08098E" w:rsidR="00753E9E" w:rsidRPr="00753E9E" w:rsidRDefault="00753E9E" w:rsidP="00753E9E">
      <w:pPr>
        <w:pStyle w:val="ListParagraph"/>
        <w:numPr>
          <w:ilvl w:val="0"/>
          <w:numId w:val="1"/>
        </w:numPr>
        <w:suppressLineNumbers/>
        <w:jc w:val="both"/>
        <w:rPr>
          <w:rFonts w:ascii="Century Gothic" w:hAnsi="Century Gothic"/>
        </w:rPr>
      </w:pPr>
      <w:r w:rsidRPr="00753E9E">
        <w:rPr>
          <w:rFonts w:ascii="Century Gothic" w:hAnsi="Century Gothic"/>
        </w:rPr>
        <w:t>When did the first crew members start work on the ISS?</w:t>
      </w:r>
    </w:p>
    <w:p w14:paraId="063F399A" w14:textId="7A55D273" w:rsidR="00753E9E" w:rsidRPr="00753E9E" w:rsidRDefault="00753E9E" w:rsidP="00753E9E">
      <w:pPr>
        <w:pStyle w:val="ListParagraph"/>
        <w:numPr>
          <w:ilvl w:val="0"/>
          <w:numId w:val="1"/>
        </w:numPr>
        <w:suppressLineNumbers/>
        <w:jc w:val="both"/>
        <w:rPr>
          <w:rFonts w:ascii="Century Gothic" w:hAnsi="Century Gothic"/>
        </w:rPr>
      </w:pPr>
      <w:r w:rsidRPr="00753E9E">
        <w:rPr>
          <w:rFonts w:ascii="Century Gothic" w:hAnsi="Century Gothic"/>
        </w:rPr>
        <w:t>In what year did scientists hope to have finished work on the ISS?</w:t>
      </w:r>
    </w:p>
    <w:p w14:paraId="497781A2" w14:textId="44FC32C2" w:rsidR="00753E9E" w:rsidRPr="00753E9E" w:rsidRDefault="00753E9E" w:rsidP="00753E9E">
      <w:pPr>
        <w:pStyle w:val="ListParagraph"/>
        <w:numPr>
          <w:ilvl w:val="0"/>
          <w:numId w:val="1"/>
        </w:numPr>
        <w:suppressLineNumbers/>
        <w:jc w:val="both"/>
        <w:rPr>
          <w:rFonts w:ascii="Century Gothic" w:hAnsi="Century Gothic"/>
        </w:rPr>
      </w:pPr>
      <w:r w:rsidRPr="00753E9E">
        <w:rPr>
          <w:rFonts w:ascii="Century Gothic" w:hAnsi="Century Gothic"/>
        </w:rPr>
        <w:t>Complete the following sentence: Work on the International Space Station has taken so long because…</w:t>
      </w:r>
    </w:p>
    <w:p w14:paraId="6D2A7FE0" w14:textId="198CEFAB" w:rsidR="00FE2D9F" w:rsidRPr="00753E9E" w:rsidRDefault="0027401E" w:rsidP="00753E9E">
      <w:pPr>
        <w:pStyle w:val="ListParagraph"/>
        <w:numPr>
          <w:ilvl w:val="0"/>
          <w:numId w:val="1"/>
        </w:numPr>
        <w:suppressLineNumbers/>
        <w:jc w:val="both"/>
        <w:rPr>
          <w:rFonts w:ascii="Century Gothic" w:hAnsi="Century Gothic"/>
        </w:rPr>
      </w:pPr>
      <w:r w:rsidRPr="00753E9E">
        <w:rPr>
          <w:rFonts w:ascii="Century Gothic" w:hAnsi="Century Gothic"/>
        </w:rPr>
        <w:t>W</w:t>
      </w:r>
      <w:r w:rsidR="00FE2D9F" w:rsidRPr="00753E9E">
        <w:rPr>
          <w:rFonts w:ascii="Century Gothic" w:hAnsi="Century Gothic"/>
        </w:rPr>
        <w:t xml:space="preserve">rite a summary on the key details of </w:t>
      </w:r>
      <w:r w:rsidR="00753E9E" w:rsidRPr="00753E9E">
        <w:rPr>
          <w:rFonts w:ascii="Century Gothic" w:hAnsi="Century Gothic"/>
        </w:rPr>
        <w:t>this text</w:t>
      </w:r>
      <w:r w:rsidR="00FE2D9F" w:rsidRPr="00753E9E">
        <w:rPr>
          <w:rFonts w:ascii="Century Gothic" w:hAnsi="Century Gothic"/>
        </w:rPr>
        <w:t xml:space="preserve"> in no more than 100 words.</w:t>
      </w:r>
    </w:p>
    <w:sectPr w:rsidR="00FE2D9F" w:rsidRPr="00753E9E" w:rsidSect="00956C77">
      <w:pgSz w:w="11906" w:h="16838"/>
      <w:pgMar w:top="1440" w:right="1440" w:bottom="1440" w:left="1440"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FAE"/>
    <w:multiLevelType w:val="hybridMultilevel"/>
    <w:tmpl w:val="86A4C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5384"/>
    <w:multiLevelType w:val="hybridMultilevel"/>
    <w:tmpl w:val="E68C50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77"/>
    <w:rsid w:val="00061777"/>
    <w:rsid w:val="0027401E"/>
    <w:rsid w:val="006A34AD"/>
    <w:rsid w:val="00753E9E"/>
    <w:rsid w:val="00891AD6"/>
    <w:rsid w:val="00956C77"/>
    <w:rsid w:val="00AF2995"/>
    <w:rsid w:val="00B96BB4"/>
    <w:rsid w:val="00EC6A6D"/>
    <w:rsid w:val="00FE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FD23"/>
  <w15:chartTrackingRefBased/>
  <w15:docId w15:val="{22820654-FF93-4CC2-83E7-41C75383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6C77"/>
  </w:style>
  <w:style w:type="paragraph" w:styleId="ListParagraph">
    <w:name w:val="List Paragraph"/>
    <w:basedOn w:val="Normal"/>
    <w:uiPriority w:val="34"/>
    <w:qFormat/>
    <w:rsid w:val="0089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2</cp:revision>
  <dcterms:created xsi:type="dcterms:W3CDTF">2022-01-21T09:05:00Z</dcterms:created>
  <dcterms:modified xsi:type="dcterms:W3CDTF">2022-01-21T09:05:00Z</dcterms:modified>
</cp:coreProperties>
</file>