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D8441" w14:textId="2AEB6CDE" w:rsidR="00866E32" w:rsidRDefault="00F006DA" w:rsidP="006A5F72">
      <w:pPr>
        <w:jc w:val="right"/>
        <w:rPr>
          <w:rFonts w:ascii="Segoe UI" w:hAnsi="Segoe UI" w:cs="Segoe UI"/>
          <w:sz w:val="20"/>
          <w:szCs w:val="20"/>
        </w:rPr>
      </w:pPr>
      <w:r>
        <w:rPr>
          <w:rFonts w:ascii="Segoe UI" w:hAnsi="Segoe UI" w:cs="Segoe UI"/>
          <w:noProof/>
          <w:sz w:val="20"/>
          <w:szCs w:val="20"/>
          <w:lang w:eastAsia="en-GB"/>
        </w:rPr>
        <mc:AlternateContent>
          <mc:Choice Requires="wps">
            <w:drawing>
              <wp:anchor distT="0" distB="0" distL="114300" distR="114300" simplePos="0" relativeHeight="251658240" behindDoc="0" locked="0" layoutInCell="1" allowOverlap="1" wp14:anchorId="7557A6F3" wp14:editId="7EE63CD5">
                <wp:simplePos x="0" y="0"/>
                <wp:positionH relativeFrom="column">
                  <wp:posOffset>-419100</wp:posOffset>
                </wp:positionH>
                <wp:positionV relativeFrom="paragraph">
                  <wp:posOffset>135255</wp:posOffset>
                </wp:positionV>
                <wp:extent cx="5951220" cy="114300"/>
                <wp:effectExtent l="0" t="0" r="1143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22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E797368" id="Rectangle 1" o:spid="_x0000_s1026" style="position:absolute;margin-left:-33pt;margin-top:10.65pt;width:46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" fillcolor="#f60" strokecolor="#1f3763 [1604]" strokeweight="1pt">
                <v:path arrowok="t"/>
              </v:rect>
            </w:pict>
          </mc:Fallback>
        </mc:AlternateContent>
      </w:r>
      <w:r>
        <w:rPr>
          <w:rFonts w:ascii="Segoe UI" w:hAnsi="Segoe UI" w:cs="Segoe UI"/>
          <w:noProof/>
          <w:sz w:val="20"/>
          <w:szCs w:val="20"/>
          <w:lang w:eastAsia="en-GB"/>
        </w:rPr>
        <mc:AlternateContent>
          <mc:Choice Requires="wps">
            <w:drawing>
              <wp:anchor distT="0" distB="0" distL="114300" distR="114300" simplePos="0" relativeHeight="251658241" behindDoc="0" locked="0" layoutInCell="1" allowOverlap="1" wp14:anchorId="3EACA4C7" wp14:editId="1C5ACED4">
                <wp:simplePos x="0" y="0"/>
                <wp:positionH relativeFrom="column">
                  <wp:posOffset>6606540</wp:posOffset>
                </wp:positionH>
                <wp:positionV relativeFrom="paragraph">
                  <wp:posOffset>135255</wp:posOffset>
                </wp:positionV>
                <wp:extent cx="480060" cy="1143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A3D0A4" id="Rectangle 2" o:spid="_x0000_s1026" style="position:absolute;margin-left:520.2pt;margin-top:10.65pt;width:37.8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" fillcolor="#f60" strokecolor="#1f3763 [1604]" strokeweight="1pt">
                <v:path arrowok="t"/>
              </v:rect>
            </w:pict>
          </mc:Fallback>
        </mc:AlternateContent>
      </w:r>
      <w:r w:rsidR="00994513">
        <w:rPr>
          <w:rFonts w:ascii="Segoe UI" w:hAnsi="Segoe UI" w:cs="Segoe UI"/>
          <w:sz w:val="20"/>
          <w:szCs w:val="20"/>
        </w:rPr>
        <w:t>2</w:t>
      </w:r>
      <w:r w:rsidR="006A5F72" w:rsidRPr="00262A2C">
        <w:rPr>
          <w:rFonts w:ascii="Segoe UI" w:hAnsi="Segoe UI" w:cs="Segoe UI"/>
          <w:noProof/>
          <w:sz w:val="20"/>
          <w:szCs w:val="20"/>
        </w:rPr>
        <w:drawing>
          <wp:inline distT="0" distB="0" distL="0" distR="0" wp14:anchorId="003ABC0C" wp14:editId="684CD918">
            <wp:extent cx="1162212" cy="895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62212" cy="895475"/>
                    </a:xfrm>
                    <a:prstGeom prst="rect">
                      <a:avLst/>
                    </a:prstGeom>
                  </pic:spPr>
                </pic:pic>
              </a:graphicData>
            </a:graphic>
          </wp:inline>
        </w:drawing>
      </w:r>
    </w:p>
    <w:tbl>
      <w:tblPr>
        <w:tblStyle w:val="TableGrid"/>
        <w:tblW w:w="0" w:type="auto"/>
        <w:tblLook w:val="04A0" w:firstRow="1" w:lastRow="0" w:firstColumn="1" w:lastColumn="0" w:noHBand="0" w:noVBand="1"/>
      </w:tblPr>
      <w:tblGrid>
        <w:gridCol w:w="5087"/>
        <w:gridCol w:w="3247"/>
        <w:gridCol w:w="2122"/>
      </w:tblGrid>
      <w:tr w:rsidR="00E21944" w:rsidRPr="00C84B89" w14:paraId="11F18B72" w14:textId="77777777" w:rsidTr="003109CC">
        <w:tc>
          <w:tcPr>
            <w:tcW w:w="10456" w:type="dxa"/>
            <w:gridSpan w:val="3"/>
            <w:shd w:val="clear" w:color="auto" w:fill="595959" w:themeFill="text1" w:themeFillTint="A6"/>
          </w:tcPr>
          <w:p w14:paraId="3B178FB9" w14:textId="77777777" w:rsidR="00E21944" w:rsidRPr="00866E32" w:rsidRDefault="00B402CE" w:rsidP="00866E32">
            <w:pPr>
              <w:jc w:val="center"/>
              <w:rPr>
                <w:rFonts w:ascii="Segoe UI" w:hAnsi="Segoe UI" w:cs="Segoe UI"/>
                <w:b/>
                <w:color w:val="FFFFFF" w:themeColor="background1"/>
                <w:sz w:val="52"/>
                <w:szCs w:val="52"/>
              </w:rPr>
            </w:pPr>
            <w:r>
              <w:rPr>
                <w:rFonts w:ascii="Segoe UI" w:hAnsi="Segoe UI" w:cs="Segoe UI"/>
                <w:b/>
                <w:color w:val="FFFFFF" w:themeColor="background1"/>
                <w:sz w:val="52"/>
                <w:szCs w:val="52"/>
              </w:rPr>
              <w:t>ACCESS ARRANGEMENTS POLICY</w:t>
            </w:r>
          </w:p>
        </w:tc>
      </w:tr>
      <w:tr w:rsidR="005B082E" w:rsidRPr="00866E32" w14:paraId="4B99F924" w14:textId="77777777" w:rsidTr="005B082E">
        <w:tc>
          <w:tcPr>
            <w:tcW w:w="5087" w:type="dxa"/>
          </w:tcPr>
          <w:p w14:paraId="59F8C882" w14:textId="603CC520" w:rsidR="005B082E" w:rsidRPr="00866E32" w:rsidRDefault="005B082E" w:rsidP="005B082E">
            <w:pPr>
              <w:rPr>
                <w:rFonts w:ascii="Segoe UI" w:hAnsi="Segoe UI" w:cs="Segoe UI"/>
                <w:b/>
                <w:sz w:val="24"/>
                <w:szCs w:val="24"/>
              </w:rPr>
            </w:pPr>
            <w:r w:rsidRPr="00866E32">
              <w:rPr>
                <w:rFonts w:ascii="Segoe UI" w:hAnsi="Segoe UI" w:cs="Segoe UI"/>
                <w:b/>
                <w:sz w:val="24"/>
                <w:szCs w:val="24"/>
              </w:rPr>
              <w:t>Approved by:</w:t>
            </w:r>
            <w:r>
              <w:rPr>
                <w:rFonts w:ascii="Segoe UI" w:hAnsi="Segoe UI" w:cs="Segoe UI"/>
                <w:b/>
                <w:sz w:val="24"/>
                <w:szCs w:val="24"/>
              </w:rPr>
              <w:t xml:space="preserve"> SGS Leadership Team   </w:t>
            </w:r>
          </w:p>
        </w:tc>
        <w:tc>
          <w:tcPr>
            <w:tcW w:w="5369" w:type="dxa"/>
            <w:gridSpan w:val="2"/>
          </w:tcPr>
          <w:p w14:paraId="38310502" w14:textId="460E978A" w:rsidR="005B082E" w:rsidRPr="00866E32" w:rsidRDefault="005B082E" w:rsidP="005B082E">
            <w:pPr>
              <w:rPr>
                <w:rFonts w:ascii="Segoe UI" w:hAnsi="Segoe UI" w:cs="Segoe UI"/>
                <w:b/>
                <w:sz w:val="24"/>
                <w:szCs w:val="24"/>
              </w:rPr>
            </w:pPr>
            <w:r w:rsidRPr="00866E32">
              <w:rPr>
                <w:rFonts w:ascii="Segoe UI" w:hAnsi="Segoe UI" w:cs="Segoe UI"/>
                <w:b/>
                <w:sz w:val="24"/>
                <w:szCs w:val="24"/>
              </w:rPr>
              <w:t>Date:</w:t>
            </w:r>
            <w:r>
              <w:rPr>
                <w:rFonts w:ascii="Segoe UI" w:hAnsi="Segoe UI" w:cs="Segoe UI"/>
                <w:b/>
                <w:sz w:val="24"/>
                <w:szCs w:val="24"/>
              </w:rPr>
              <w:t xml:space="preserve"> September 202</w:t>
            </w:r>
            <w:r w:rsidR="00B015A5">
              <w:rPr>
                <w:rFonts w:ascii="Segoe UI" w:hAnsi="Segoe UI" w:cs="Segoe UI"/>
                <w:b/>
                <w:sz w:val="24"/>
                <w:szCs w:val="24"/>
              </w:rPr>
              <w:t>3</w:t>
            </w:r>
          </w:p>
        </w:tc>
      </w:tr>
      <w:tr w:rsidR="005B082E" w:rsidRPr="00866E32" w14:paraId="4F35D2EE" w14:textId="77777777" w:rsidTr="005B082E">
        <w:tc>
          <w:tcPr>
            <w:tcW w:w="5087" w:type="dxa"/>
          </w:tcPr>
          <w:p w14:paraId="783898DF" w14:textId="6D617C0B" w:rsidR="005B082E" w:rsidRPr="00CB173F" w:rsidRDefault="005B082E" w:rsidP="005B082E">
            <w:pPr>
              <w:rPr>
                <w:rFonts w:ascii="Segoe UI" w:hAnsi="Segoe UI" w:cs="Segoe UI"/>
                <w:b/>
                <w:sz w:val="24"/>
                <w:szCs w:val="24"/>
              </w:rPr>
            </w:pPr>
            <w:r w:rsidRPr="00866E32">
              <w:rPr>
                <w:rFonts w:ascii="Segoe UI" w:hAnsi="Segoe UI" w:cs="Segoe UI"/>
                <w:b/>
                <w:sz w:val="24"/>
                <w:szCs w:val="24"/>
              </w:rPr>
              <w:t>Review date:</w:t>
            </w:r>
            <w:r>
              <w:rPr>
                <w:rFonts w:ascii="Segoe UI" w:hAnsi="Segoe UI" w:cs="Segoe UI"/>
                <w:b/>
                <w:sz w:val="24"/>
                <w:szCs w:val="24"/>
              </w:rPr>
              <w:t xml:space="preserve"> </w:t>
            </w:r>
            <w:r w:rsidRPr="00CB173F">
              <w:rPr>
                <w:rFonts w:ascii="Segoe UI" w:hAnsi="Segoe UI" w:cs="Segoe UI"/>
                <w:b/>
                <w:sz w:val="24"/>
                <w:szCs w:val="24"/>
              </w:rPr>
              <w:t xml:space="preserve">September </w:t>
            </w:r>
            <w:r w:rsidRPr="5F7EE5D1">
              <w:rPr>
                <w:rFonts w:ascii="Segoe UI" w:hAnsi="Segoe UI" w:cs="Segoe UI"/>
                <w:b/>
                <w:bCs/>
                <w:sz w:val="24"/>
                <w:szCs w:val="24"/>
              </w:rPr>
              <w:t>202</w:t>
            </w:r>
            <w:r w:rsidR="1D35518E" w:rsidRPr="5F7EE5D1">
              <w:rPr>
                <w:rFonts w:ascii="Segoe UI" w:hAnsi="Segoe UI" w:cs="Segoe UI"/>
                <w:b/>
                <w:bCs/>
                <w:sz w:val="24"/>
                <w:szCs w:val="24"/>
              </w:rPr>
              <w:t>3</w:t>
            </w:r>
            <w:r>
              <w:rPr>
                <w:rFonts w:ascii="Segoe UI" w:hAnsi="Segoe UI" w:cs="Segoe UI"/>
                <w:b/>
                <w:sz w:val="24"/>
                <w:szCs w:val="24"/>
              </w:rPr>
              <w:t xml:space="preserve"> </w:t>
            </w:r>
            <w:r w:rsidRPr="00CB173F">
              <w:rPr>
                <w:rFonts w:ascii="Segoe UI" w:hAnsi="Segoe UI" w:cs="Segoe UI"/>
                <w:b/>
                <w:sz w:val="24"/>
                <w:szCs w:val="24"/>
              </w:rPr>
              <w:t xml:space="preserve"> </w:t>
            </w:r>
          </w:p>
          <w:p w14:paraId="7373AA6C" w14:textId="2E4DA324" w:rsidR="005B082E" w:rsidRPr="00866E32" w:rsidRDefault="005B082E" w:rsidP="005B082E">
            <w:pPr>
              <w:spacing w:after="160" w:line="259" w:lineRule="auto"/>
              <w:rPr>
                <w:rFonts w:ascii="Segoe UI" w:hAnsi="Segoe UI" w:cs="Segoe UI"/>
                <w:b/>
                <w:sz w:val="24"/>
                <w:szCs w:val="24"/>
              </w:rPr>
            </w:pPr>
            <w:r w:rsidRPr="00CB173F">
              <w:rPr>
                <w:rFonts w:ascii="Segoe UI" w:hAnsi="Segoe UI" w:cs="Segoe UI"/>
                <w:sz w:val="20"/>
                <w:szCs w:val="20"/>
              </w:rPr>
              <w:t>This policy is reviewed and updated annually on the publication of updated JCQ regulations and guidance on access arrangements and instructions for conducting exams</w:t>
            </w:r>
            <w:r>
              <w:rPr>
                <w:rFonts w:ascii="Segoe UI" w:hAnsi="Segoe UI" w:cs="Segoe UI"/>
                <w:sz w:val="20"/>
                <w:szCs w:val="20"/>
              </w:rPr>
              <w:t xml:space="preserve"> </w:t>
            </w:r>
          </w:p>
        </w:tc>
        <w:tc>
          <w:tcPr>
            <w:tcW w:w="5369" w:type="dxa"/>
            <w:gridSpan w:val="2"/>
          </w:tcPr>
          <w:p w14:paraId="63F42178" w14:textId="77777777" w:rsidR="00EF6DF7" w:rsidRDefault="005B082E" w:rsidP="005B082E">
            <w:pPr>
              <w:rPr>
                <w:rFonts w:ascii="Segoe UI" w:hAnsi="Segoe UI" w:cs="Segoe UI"/>
                <w:b/>
                <w:sz w:val="24"/>
                <w:szCs w:val="24"/>
              </w:rPr>
            </w:pPr>
            <w:r w:rsidRPr="00866E32">
              <w:rPr>
                <w:rFonts w:ascii="Segoe UI" w:hAnsi="Segoe UI" w:cs="Segoe UI"/>
                <w:b/>
                <w:sz w:val="24"/>
                <w:szCs w:val="24"/>
              </w:rPr>
              <w:t>Responsibility:</w:t>
            </w:r>
            <w:r>
              <w:rPr>
                <w:rFonts w:ascii="Segoe UI" w:hAnsi="Segoe UI" w:cs="Segoe UI"/>
                <w:b/>
                <w:sz w:val="24"/>
                <w:szCs w:val="24"/>
              </w:rPr>
              <w:t xml:space="preserve"> </w:t>
            </w:r>
          </w:p>
          <w:p w14:paraId="737866EE" w14:textId="27B4DC2D" w:rsidR="005B082E" w:rsidRDefault="005B082E" w:rsidP="005B082E">
            <w:pPr>
              <w:rPr>
                <w:rFonts w:ascii="Segoe UI" w:hAnsi="Segoe UI" w:cs="Segoe UI"/>
                <w:b/>
                <w:sz w:val="24"/>
                <w:szCs w:val="24"/>
              </w:rPr>
            </w:pPr>
            <w:r>
              <w:rPr>
                <w:rFonts w:ascii="Segoe UI" w:hAnsi="Segoe UI" w:cs="Segoe UI"/>
                <w:b/>
                <w:sz w:val="24"/>
                <w:szCs w:val="24"/>
              </w:rPr>
              <w:t xml:space="preserve">Head of Centre: Marie George </w:t>
            </w:r>
          </w:p>
          <w:p w14:paraId="606F6D2F" w14:textId="0FB7C805" w:rsidR="00EF6DF7" w:rsidRDefault="00EF6DF7" w:rsidP="005B082E">
            <w:pPr>
              <w:rPr>
                <w:rFonts w:ascii="Segoe UI" w:hAnsi="Segoe UI" w:cs="Segoe UI"/>
                <w:b/>
                <w:sz w:val="24"/>
                <w:szCs w:val="24"/>
              </w:rPr>
            </w:pPr>
            <w:r>
              <w:rPr>
                <w:rFonts w:ascii="Segoe UI" w:hAnsi="Segoe UI" w:cs="Segoe UI"/>
                <w:b/>
                <w:sz w:val="24"/>
                <w:szCs w:val="24"/>
              </w:rPr>
              <w:t>SEN</w:t>
            </w:r>
            <w:r w:rsidR="00177A67">
              <w:rPr>
                <w:rFonts w:ascii="Segoe UI" w:hAnsi="Segoe UI" w:cs="Segoe UI"/>
                <w:b/>
                <w:sz w:val="24"/>
                <w:szCs w:val="24"/>
              </w:rPr>
              <w:t>DC</w:t>
            </w:r>
            <w:r>
              <w:rPr>
                <w:rFonts w:ascii="Segoe UI" w:hAnsi="Segoe UI" w:cs="Segoe UI"/>
                <w:b/>
                <w:sz w:val="24"/>
                <w:szCs w:val="24"/>
              </w:rPr>
              <w:t xml:space="preserve">o: Leah </w:t>
            </w:r>
            <w:proofErr w:type="spellStart"/>
            <w:r>
              <w:rPr>
                <w:rFonts w:ascii="Segoe UI" w:hAnsi="Segoe UI" w:cs="Segoe UI"/>
                <w:b/>
                <w:sz w:val="24"/>
                <w:szCs w:val="24"/>
              </w:rPr>
              <w:t>Gatsford</w:t>
            </w:r>
            <w:proofErr w:type="spellEnd"/>
            <w:r>
              <w:rPr>
                <w:rFonts w:ascii="Segoe UI" w:hAnsi="Segoe UI" w:cs="Segoe UI"/>
                <w:b/>
                <w:sz w:val="24"/>
                <w:szCs w:val="24"/>
              </w:rPr>
              <w:t xml:space="preserve"> </w:t>
            </w:r>
          </w:p>
          <w:p w14:paraId="297A2DA5" w14:textId="44C115F9" w:rsidR="005B082E" w:rsidRPr="00866E32" w:rsidRDefault="005B082E" w:rsidP="005B082E">
            <w:pPr>
              <w:rPr>
                <w:rFonts w:ascii="Segoe UI" w:hAnsi="Segoe UI" w:cs="Segoe UI"/>
                <w:b/>
                <w:sz w:val="24"/>
                <w:szCs w:val="24"/>
              </w:rPr>
            </w:pPr>
          </w:p>
        </w:tc>
      </w:tr>
      <w:tr w:rsidR="00866E32" w:rsidRPr="00866E32" w14:paraId="4B4E69A0" w14:textId="77777777" w:rsidTr="003109CC">
        <w:tc>
          <w:tcPr>
            <w:tcW w:w="10456" w:type="dxa"/>
            <w:gridSpan w:val="3"/>
            <w:shd w:val="clear" w:color="auto" w:fill="A6A6A6" w:themeFill="background1" w:themeFillShade="A6"/>
          </w:tcPr>
          <w:p w14:paraId="5EE9D2F2" w14:textId="77777777" w:rsidR="00866E32" w:rsidRPr="00866E32" w:rsidRDefault="00866E32" w:rsidP="00866E32">
            <w:pPr>
              <w:pStyle w:val="ListParagraph"/>
              <w:numPr>
                <w:ilvl w:val="0"/>
                <w:numId w:val="1"/>
              </w:numPr>
              <w:rPr>
                <w:rFonts w:ascii="Segoe UI" w:hAnsi="Segoe UI" w:cs="Segoe UI"/>
                <w:b/>
                <w:sz w:val="24"/>
                <w:szCs w:val="24"/>
              </w:rPr>
            </w:pPr>
            <w:r w:rsidRPr="00866E32">
              <w:rPr>
                <w:rFonts w:ascii="Segoe UI" w:hAnsi="Segoe UI" w:cs="Segoe UI"/>
                <w:b/>
                <w:sz w:val="24"/>
                <w:szCs w:val="24"/>
              </w:rPr>
              <w:t xml:space="preserve">Introduction and </w:t>
            </w:r>
            <w:proofErr w:type="gramStart"/>
            <w:r w:rsidRPr="00866E32">
              <w:rPr>
                <w:rFonts w:ascii="Segoe UI" w:hAnsi="Segoe UI" w:cs="Segoe UI"/>
                <w:b/>
                <w:sz w:val="24"/>
                <w:szCs w:val="24"/>
              </w:rPr>
              <w:t>Aims</w:t>
            </w:r>
            <w:proofErr w:type="gramEnd"/>
          </w:p>
        </w:tc>
      </w:tr>
      <w:tr w:rsidR="00866E32" w14:paraId="0C9B018B" w14:textId="77777777" w:rsidTr="00660CAF">
        <w:tc>
          <w:tcPr>
            <w:tcW w:w="10456" w:type="dxa"/>
            <w:gridSpan w:val="3"/>
          </w:tcPr>
          <w:p w14:paraId="1A37058E" w14:textId="4A121B10" w:rsidR="00866E32" w:rsidRPr="00C71ECD" w:rsidRDefault="003D08BE" w:rsidP="008E6A37">
            <w:pPr>
              <w:pStyle w:val="1bodycopy10pt"/>
              <w:spacing w:after="0"/>
              <w:rPr>
                <w:rFonts w:ascii="Segoe UI" w:hAnsi="Segoe UI" w:cs="Segoe UI"/>
                <w:lang w:val="en-GB"/>
              </w:rPr>
            </w:pPr>
            <w:r>
              <w:rPr>
                <w:rFonts w:ascii="Segoe UI" w:hAnsi="Segoe UI" w:cs="Segoe UI"/>
                <w:lang w:val="en-GB"/>
              </w:rPr>
              <w:t xml:space="preserve">Stockland Green School </w:t>
            </w:r>
            <w:r w:rsidR="00866E32" w:rsidRPr="00C71ECD">
              <w:rPr>
                <w:rFonts w:ascii="Segoe UI" w:hAnsi="Segoe UI" w:cs="Segoe UI"/>
                <w:lang w:val="en-GB"/>
              </w:rPr>
              <w:t xml:space="preserve">is committed to ensuring that exams are managed and administered effectively. </w:t>
            </w:r>
          </w:p>
          <w:p w14:paraId="4BDCD7AD" w14:textId="77777777" w:rsidR="00866E32" w:rsidRPr="00C71ECD" w:rsidRDefault="00866E32" w:rsidP="008E6A37">
            <w:pPr>
              <w:pStyle w:val="1bodycopy10pt"/>
              <w:spacing w:after="0"/>
              <w:rPr>
                <w:rFonts w:ascii="Segoe UI" w:hAnsi="Segoe UI" w:cs="Segoe UI"/>
                <w:lang w:val="en-GB"/>
              </w:rPr>
            </w:pPr>
            <w:r w:rsidRPr="00C71ECD">
              <w:rPr>
                <w:rFonts w:ascii="Segoe UI" w:hAnsi="Segoe UI" w:cs="Segoe UI"/>
                <w:lang w:val="en-GB"/>
              </w:rPr>
              <w:t>The aim of this policy is to ensure:</w:t>
            </w:r>
          </w:p>
          <w:p w14:paraId="724ADF70" w14:textId="77777777" w:rsidR="00866E32" w:rsidRPr="00C71ECD" w:rsidRDefault="00866E32" w:rsidP="008E6A37">
            <w:pPr>
              <w:pStyle w:val="4Bulletedcopyblue"/>
              <w:numPr>
                <w:ilvl w:val="0"/>
                <w:numId w:val="5"/>
              </w:numPr>
              <w:spacing w:after="0"/>
              <w:rPr>
                <w:rFonts w:ascii="Segoe UI" w:hAnsi="Segoe UI" w:cs="Segoe UI"/>
                <w:lang w:val="en-GB"/>
              </w:rPr>
            </w:pPr>
            <w:r w:rsidRPr="00C71ECD">
              <w:rPr>
                <w:rFonts w:ascii="Segoe UI" w:hAnsi="Segoe UI" w:cs="Segoe UI"/>
                <w:lang w:val="en-GB"/>
              </w:rPr>
              <w:t xml:space="preserve">The planning and management of exams is conducted in the best interest of </w:t>
            </w:r>
            <w:proofErr w:type="gramStart"/>
            <w:r w:rsidRPr="00C71ECD">
              <w:rPr>
                <w:rFonts w:ascii="Segoe UI" w:hAnsi="Segoe UI" w:cs="Segoe UI"/>
                <w:lang w:val="en-GB"/>
              </w:rPr>
              <w:t>candidates</w:t>
            </w:r>
            <w:proofErr w:type="gramEnd"/>
          </w:p>
          <w:p w14:paraId="3D6AB27D" w14:textId="77777777" w:rsidR="00866E32" w:rsidRPr="00C71ECD" w:rsidRDefault="00866E32" w:rsidP="008E6A37">
            <w:pPr>
              <w:pStyle w:val="4Bulletedcopyblue"/>
              <w:numPr>
                <w:ilvl w:val="0"/>
                <w:numId w:val="5"/>
              </w:numPr>
              <w:spacing w:after="0"/>
              <w:rPr>
                <w:rFonts w:ascii="Segoe UI" w:hAnsi="Segoe UI" w:cs="Segoe UI"/>
                <w:lang w:val="en-GB"/>
              </w:rPr>
            </w:pPr>
            <w:r w:rsidRPr="00C71ECD">
              <w:rPr>
                <w:rFonts w:ascii="Segoe UI" w:hAnsi="Segoe UI" w:cs="Segoe UI"/>
                <w:lang w:val="en-GB"/>
              </w:rPr>
              <w:t xml:space="preserve">Our system of exams administration is efficient and clear, and staff and pupils understand what is required and expected of </w:t>
            </w:r>
            <w:proofErr w:type="gramStart"/>
            <w:r w:rsidRPr="00C71ECD">
              <w:rPr>
                <w:rFonts w:ascii="Segoe UI" w:hAnsi="Segoe UI" w:cs="Segoe UI"/>
                <w:lang w:val="en-GB"/>
              </w:rPr>
              <w:t>them</w:t>
            </w:r>
            <w:proofErr w:type="gramEnd"/>
          </w:p>
          <w:p w14:paraId="414E4757" w14:textId="77777777" w:rsidR="00B402CE" w:rsidRDefault="00866E32" w:rsidP="00B402CE">
            <w:pPr>
              <w:pStyle w:val="4Bulletedcopyblue"/>
              <w:numPr>
                <w:ilvl w:val="0"/>
                <w:numId w:val="5"/>
              </w:numPr>
              <w:spacing w:after="0"/>
              <w:rPr>
                <w:rFonts w:ascii="Segoe UI" w:hAnsi="Segoe UI" w:cs="Segoe UI"/>
                <w:lang w:val="en-GB"/>
              </w:rPr>
            </w:pPr>
            <w:r w:rsidRPr="00C71ECD">
              <w:rPr>
                <w:rFonts w:ascii="Segoe UI" w:hAnsi="Segoe UI" w:cs="Segoe UI"/>
                <w:lang w:val="en-GB"/>
              </w:rPr>
              <w:t xml:space="preserve">We comply with requirements and guidance set out by the Joint Council for Qualifications (JCQ) and awarding </w:t>
            </w:r>
            <w:proofErr w:type="gramStart"/>
            <w:r w:rsidRPr="00C71ECD">
              <w:rPr>
                <w:rFonts w:ascii="Segoe UI" w:hAnsi="Segoe UI" w:cs="Segoe UI"/>
                <w:lang w:val="en-GB"/>
              </w:rPr>
              <w:t>bodies</w:t>
            </w:r>
            <w:proofErr w:type="gramEnd"/>
          </w:p>
          <w:p w14:paraId="7313BDF4" w14:textId="07D9E9A0" w:rsidR="00B402CE" w:rsidRPr="00B402CE" w:rsidRDefault="003D08BE" w:rsidP="00B402CE">
            <w:pPr>
              <w:pStyle w:val="4Bulletedcopyblue"/>
              <w:numPr>
                <w:ilvl w:val="0"/>
                <w:numId w:val="5"/>
              </w:numPr>
              <w:spacing w:after="0"/>
              <w:rPr>
                <w:rFonts w:ascii="Segoe UI" w:hAnsi="Segoe UI" w:cs="Segoe UI"/>
                <w:lang w:val="en-GB"/>
              </w:rPr>
            </w:pPr>
            <w:r>
              <w:rPr>
                <w:rFonts w:ascii="Segoe UI" w:hAnsi="Segoe UI" w:cs="Segoe UI"/>
                <w:lang w:val="en-GB"/>
              </w:rPr>
              <w:t xml:space="preserve">Stockland Green School </w:t>
            </w:r>
            <w:r w:rsidR="00B402CE" w:rsidRPr="00B402CE">
              <w:rPr>
                <w:rFonts w:ascii="Segoe UI" w:hAnsi="Segoe UI" w:cs="Segoe UI"/>
                <w:lang w:val="en-GB"/>
              </w:rPr>
              <w:t xml:space="preserve">is committed to ensuring that exams are managed and administered effectively. </w:t>
            </w:r>
          </w:p>
          <w:p w14:paraId="576B2250" w14:textId="77777777" w:rsidR="00B402CE" w:rsidRPr="00156119" w:rsidRDefault="00B402CE" w:rsidP="00B402CE">
            <w:pPr>
              <w:pStyle w:val="4Bulletedcopyblue"/>
              <w:numPr>
                <w:ilvl w:val="0"/>
                <w:numId w:val="0"/>
              </w:numPr>
              <w:spacing w:after="0"/>
              <w:rPr>
                <w:rFonts w:ascii="Segoe UI" w:hAnsi="Segoe UI" w:cs="Segoe UI"/>
                <w:b/>
                <w:lang w:val="en-GB"/>
              </w:rPr>
            </w:pPr>
            <w:r w:rsidRPr="00156119">
              <w:rPr>
                <w:rFonts w:ascii="Segoe UI" w:hAnsi="Segoe UI" w:cs="Segoe UI"/>
                <w:b/>
                <w:lang w:val="en-GB"/>
              </w:rPr>
              <w:t>The aim of this policy is to ensure:</w:t>
            </w:r>
          </w:p>
          <w:p w14:paraId="44104DD3" w14:textId="77777777" w:rsidR="00B402CE" w:rsidRPr="00B402CE" w:rsidRDefault="00B402CE" w:rsidP="00B402CE">
            <w:pPr>
              <w:pStyle w:val="4Bulletedcopyblue"/>
              <w:numPr>
                <w:ilvl w:val="0"/>
                <w:numId w:val="5"/>
              </w:numPr>
              <w:spacing w:after="0"/>
              <w:rPr>
                <w:rFonts w:ascii="Segoe UI" w:hAnsi="Segoe UI" w:cs="Segoe UI"/>
                <w:lang w:val="en-GB"/>
              </w:rPr>
            </w:pPr>
            <w:r w:rsidRPr="00B402CE">
              <w:rPr>
                <w:rFonts w:ascii="Segoe UI" w:hAnsi="Segoe UI" w:cs="Segoe UI"/>
                <w:lang w:val="en-GB"/>
              </w:rPr>
              <w:t>We comply with requirements and guidance set out by the Joint Council for Qualifications (JCQ) and awarding bodies, specifically</w:t>
            </w:r>
            <w:r w:rsidR="00156119">
              <w:rPr>
                <w:rFonts w:ascii="Segoe UI" w:hAnsi="Segoe UI" w:cs="Segoe UI"/>
                <w:lang w:val="en-GB"/>
              </w:rPr>
              <w:t xml:space="preserve"> those associated with implementing Access Arrangements</w:t>
            </w:r>
            <w:r w:rsidRPr="00B402CE">
              <w:rPr>
                <w:rFonts w:ascii="Segoe UI" w:hAnsi="Segoe UI" w:cs="Segoe UI"/>
                <w:lang w:val="en-GB"/>
              </w:rPr>
              <w:t>:</w:t>
            </w:r>
          </w:p>
          <w:p w14:paraId="40866DAC" w14:textId="77777777" w:rsidR="00B402CE" w:rsidRPr="00B402CE" w:rsidRDefault="00B402CE" w:rsidP="00156119">
            <w:pPr>
              <w:pStyle w:val="4Bulletedcopyblue"/>
              <w:numPr>
                <w:ilvl w:val="1"/>
                <w:numId w:val="5"/>
              </w:numPr>
              <w:spacing w:after="0"/>
              <w:rPr>
                <w:rFonts w:ascii="Segoe UI" w:hAnsi="Segoe UI" w:cs="Segoe UI"/>
                <w:lang w:val="en-GB"/>
              </w:rPr>
            </w:pPr>
            <w:r w:rsidRPr="00B402CE">
              <w:rPr>
                <w:rFonts w:ascii="Segoe UI" w:hAnsi="Segoe UI" w:cs="Segoe UI"/>
                <w:lang w:val="en-GB"/>
              </w:rPr>
              <w:t xml:space="preserve">The purpose of an access arrangement is to ensure, where possible, that barriers to assessment are removed for a disabled candidate preventing him/her from being placed at a substantial disadvantage </w:t>
            </w:r>
            <w:proofErr w:type="gramStart"/>
            <w:r w:rsidRPr="00B402CE">
              <w:rPr>
                <w:rFonts w:ascii="Segoe UI" w:hAnsi="Segoe UI" w:cs="Segoe UI"/>
                <w:lang w:val="en-GB"/>
              </w:rPr>
              <w:t>as a consequence of</w:t>
            </w:r>
            <w:proofErr w:type="gramEnd"/>
            <w:r w:rsidRPr="00B402CE">
              <w:rPr>
                <w:rFonts w:ascii="Segoe UI" w:hAnsi="Segoe UI" w:cs="Segoe UI"/>
                <w:lang w:val="en-GB"/>
              </w:rPr>
              <w:t xml:space="preserve"> persistent and significant difficulties. </w:t>
            </w:r>
          </w:p>
          <w:p w14:paraId="002A270C" w14:textId="77777777" w:rsidR="004A00EB" w:rsidRDefault="00B402CE" w:rsidP="00156119">
            <w:pPr>
              <w:pStyle w:val="4Bulletedcopyblue"/>
              <w:numPr>
                <w:ilvl w:val="1"/>
                <w:numId w:val="5"/>
              </w:numPr>
              <w:spacing w:after="0"/>
              <w:rPr>
                <w:rFonts w:ascii="Segoe UI" w:hAnsi="Segoe UI" w:cs="Segoe UI"/>
                <w:lang w:val="en-GB"/>
              </w:rPr>
            </w:pPr>
            <w:r w:rsidRPr="004A00EB">
              <w:rPr>
                <w:rFonts w:ascii="Segoe UI" w:hAnsi="Segoe UI" w:cs="Segoe UI"/>
                <w:lang w:val="en-GB"/>
              </w:rPr>
              <w:t>The integrity of the assessment is maintained, whilst at the same time providing access to assessm</w:t>
            </w:r>
            <w:r w:rsidR="004A00EB">
              <w:rPr>
                <w:rFonts w:ascii="Segoe UI" w:hAnsi="Segoe UI" w:cs="Segoe UI"/>
                <w:lang w:val="en-GB"/>
              </w:rPr>
              <w:t xml:space="preserve">ents for a disabled candidate. </w:t>
            </w:r>
          </w:p>
          <w:p w14:paraId="6C289661" w14:textId="77777777" w:rsidR="00B402CE" w:rsidRPr="004A00EB" w:rsidRDefault="00B402CE" w:rsidP="00156119">
            <w:pPr>
              <w:pStyle w:val="4Bulletedcopyblue"/>
              <w:numPr>
                <w:ilvl w:val="1"/>
                <w:numId w:val="5"/>
              </w:numPr>
              <w:spacing w:after="0"/>
              <w:rPr>
                <w:rFonts w:ascii="Segoe UI" w:hAnsi="Segoe UI" w:cs="Segoe UI"/>
                <w:lang w:val="en-GB"/>
              </w:rPr>
            </w:pPr>
            <w:r w:rsidRPr="004A00EB">
              <w:rPr>
                <w:rFonts w:ascii="Segoe UI" w:hAnsi="Segoe UI" w:cs="Segoe UI"/>
                <w:lang w:val="en-GB"/>
              </w:rPr>
              <w:t>Although access arrangements are intended to allow access to assessments, they cannot be granted where they will compromise the assessment objectives of the speci</w:t>
            </w:r>
            <w:r w:rsidR="004A00EB">
              <w:rPr>
                <w:rFonts w:ascii="Segoe UI" w:hAnsi="Segoe UI" w:cs="Segoe UI"/>
                <w:lang w:val="en-GB"/>
              </w:rPr>
              <w:t xml:space="preserve">fication in question. </w:t>
            </w:r>
          </w:p>
          <w:p w14:paraId="6C1DE8B8" w14:textId="77777777" w:rsidR="00B402CE" w:rsidRPr="00B402CE" w:rsidRDefault="00B402CE" w:rsidP="00156119">
            <w:pPr>
              <w:pStyle w:val="4Bulletedcopyblue"/>
              <w:numPr>
                <w:ilvl w:val="1"/>
                <w:numId w:val="5"/>
              </w:numPr>
              <w:spacing w:after="0"/>
              <w:rPr>
                <w:rFonts w:ascii="Segoe UI" w:hAnsi="Segoe UI" w:cs="Segoe UI"/>
                <w:lang w:val="en-GB"/>
              </w:rPr>
            </w:pPr>
            <w:r w:rsidRPr="00B402CE">
              <w:rPr>
                <w:rFonts w:ascii="Segoe UI" w:hAnsi="Segoe UI" w:cs="Segoe UI"/>
                <w:lang w:val="en-GB"/>
              </w:rPr>
              <w:t>Candidates may not require the same access arrangements in each specification. Subjects and their methods of assessments may vary, leading to different demands of the candidate. SEN</w:t>
            </w:r>
            <w:r w:rsidR="00156119">
              <w:rPr>
                <w:rFonts w:ascii="Segoe UI" w:hAnsi="Segoe UI" w:cs="Segoe UI"/>
                <w:lang w:val="en-GB"/>
              </w:rPr>
              <w:t>D</w:t>
            </w:r>
            <w:r w:rsidRPr="00B402CE">
              <w:rPr>
                <w:rFonts w:ascii="Segoe UI" w:hAnsi="Segoe UI" w:cs="Segoe UI"/>
                <w:lang w:val="en-GB"/>
              </w:rPr>
              <w:t xml:space="preserve">Cos must consider the need for access arrangements on a subject-by-subject basis.  </w:t>
            </w:r>
          </w:p>
          <w:p w14:paraId="5275CF35" w14:textId="77777777" w:rsidR="00866E32" w:rsidRPr="00866E32" w:rsidRDefault="00866E32" w:rsidP="00156119">
            <w:pPr>
              <w:pStyle w:val="4Bulletedcopyblue"/>
              <w:numPr>
                <w:ilvl w:val="0"/>
                <w:numId w:val="0"/>
              </w:numPr>
              <w:spacing w:after="0"/>
              <w:ind w:left="360"/>
              <w:rPr>
                <w:rFonts w:ascii="Segoe UI" w:hAnsi="Segoe UI" w:cs="Segoe UI"/>
                <w:lang w:val="en-GB"/>
              </w:rPr>
            </w:pPr>
          </w:p>
        </w:tc>
      </w:tr>
      <w:tr w:rsidR="00156119" w14:paraId="05ACCCB1" w14:textId="77777777" w:rsidTr="003109CC">
        <w:tc>
          <w:tcPr>
            <w:tcW w:w="10456" w:type="dxa"/>
            <w:gridSpan w:val="3"/>
            <w:shd w:val="clear" w:color="auto" w:fill="A6A6A6" w:themeFill="background1" w:themeFillShade="A6"/>
          </w:tcPr>
          <w:p w14:paraId="3196EA71" w14:textId="77777777" w:rsidR="00156119" w:rsidRDefault="00156119" w:rsidP="008E6A37">
            <w:pPr>
              <w:pStyle w:val="ListParagraph"/>
              <w:numPr>
                <w:ilvl w:val="0"/>
                <w:numId w:val="1"/>
              </w:numPr>
              <w:rPr>
                <w:rFonts w:ascii="Segoe UI" w:hAnsi="Segoe UI" w:cs="Segoe UI"/>
                <w:b/>
                <w:sz w:val="24"/>
                <w:szCs w:val="24"/>
              </w:rPr>
            </w:pPr>
            <w:r>
              <w:rPr>
                <w:rFonts w:ascii="Segoe UI" w:hAnsi="Segoe UI" w:cs="Segoe UI"/>
                <w:b/>
                <w:sz w:val="24"/>
                <w:szCs w:val="24"/>
              </w:rPr>
              <w:t>Purpose of the Policy</w:t>
            </w:r>
          </w:p>
        </w:tc>
      </w:tr>
      <w:tr w:rsidR="00156119" w14:paraId="17E17FD7" w14:textId="77777777" w:rsidTr="00156119">
        <w:tc>
          <w:tcPr>
            <w:tcW w:w="10456" w:type="dxa"/>
            <w:gridSpan w:val="3"/>
            <w:shd w:val="clear" w:color="auto" w:fill="auto"/>
          </w:tcPr>
          <w:p w14:paraId="282FE76E" w14:textId="7E4866A4" w:rsidR="00245BA5" w:rsidRPr="0041491B" w:rsidRDefault="00245BA5" w:rsidP="00245BA5">
            <w:pPr>
              <w:rPr>
                <w:i/>
              </w:rPr>
            </w:pPr>
            <w:r w:rsidRPr="00EB54FB">
              <w:rPr>
                <w:szCs w:val="24"/>
              </w:rPr>
              <w:t xml:space="preserve">The purpose of this policy is to confirm that </w:t>
            </w:r>
            <w:r w:rsidRPr="00245BA5">
              <w:rPr>
                <w:szCs w:val="24"/>
              </w:rPr>
              <w:t xml:space="preserve">Stockland Green School has </w:t>
            </w:r>
            <w:r w:rsidRPr="00EB54FB">
              <w:rPr>
                <w:szCs w:val="24"/>
              </w:rPr>
              <w:t xml:space="preserve">a written </w:t>
            </w:r>
            <w:r w:rsidRPr="00227CC0">
              <w:rPr>
                <w:szCs w:val="24"/>
              </w:rPr>
              <w:t xml:space="preserve">record which clearly shows the centre is leading on the access arrangements process and is complying with its </w:t>
            </w:r>
            <w:r w:rsidR="005E4DEA">
              <w:rPr>
                <w:szCs w:val="24"/>
              </w:rPr>
              <w:t>o</w:t>
            </w:r>
            <w:r w:rsidRPr="00227CC0">
              <w:rPr>
                <w:iCs/>
              </w:rPr>
              <w:t>bligation to identify the need for, request and implement access arrangement</w:t>
            </w:r>
            <w:r w:rsidRPr="00245BA5">
              <w:rPr>
                <w:iCs/>
              </w:rPr>
              <w:t>s.</w:t>
            </w:r>
          </w:p>
          <w:p w14:paraId="50CE315D" w14:textId="77777777" w:rsidR="00245BA5" w:rsidRPr="006B2307" w:rsidRDefault="00245BA5" w:rsidP="00245BA5">
            <w:pPr>
              <w:pStyle w:val="ListParagraph"/>
              <w:tabs>
                <w:tab w:val="left" w:pos="10490"/>
              </w:tabs>
              <w:ind w:right="-11"/>
              <w:jc w:val="right"/>
              <w:rPr>
                <w:color w:val="404040" w:themeColor="text1" w:themeTint="BF"/>
                <w:sz w:val="20"/>
                <w:szCs w:val="20"/>
              </w:rPr>
            </w:pPr>
            <w:r w:rsidRPr="00245BA5">
              <w:rPr>
                <w:color w:val="404040" w:themeColor="text1" w:themeTint="BF"/>
                <w:sz w:val="20"/>
                <w:szCs w:val="20"/>
              </w:rPr>
              <w:t>(JCQ’s</w:t>
            </w:r>
            <w:r w:rsidRPr="006B2307">
              <w:rPr>
                <w:color w:val="404040" w:themeColor="text1" w:themeTint="BF"/>
                <w:sz w:val="20"/>
                <w:szCs w:val="20"/>
              </w:rPr>
              <w:t xml:space="preserve"> </w:t>
            </w:r>
            <w:r w:rsidRPr="006B2307">
              <w:rPr>
                <w:rFonts w:cs="Arial"/>
                <w:b/>
                <w:bCs/>
                <w:color w:val="404040" w:themeColor="text1" w:themeTint="BF"/>
                <w:sz w:val="20"/>
                <w:szCs w:val="20"/>
              </w:rPr>
              <w:t>General Regulations for Approved Centres</w:t>
            </w:r>
            <w:r w:rsidRPr="006B2307">
              <w:rPr>
                <w:rFonts w:cs="Arial"/>
                <w:color w:val="404040" w:themeColor="text1" w:themeTint="BF"/>
                <w:sz w:val="20"/>
                <w:szCs w:val="20"/>
              </w:rPr>
              <w:t xml:space="preserve">, </w:t>
            </w:r>
            <w:r w:rsidRPr="00227CC0">
              <w:rPr>
                <w:rFonts w:cs="Arial"/>
                <w:color w:val="404040" w:themeColor="text1" w:themeTint="BF"/>
                <w:sz w:val="20"/>
                <w:szCs w:val="20"/>
              </w:rPr>
              <w:t xml:space="preserve">section </w:t>
            </w:r>
            <w:r w:rsidRPr="00227CC0">
              <w:rPr>
                <w:color w:val="404040" w:themeColor="text1" w:themeTint="BF"/>
                <w:sz w:val="20"/>
                <w:szCs w:val="20"/>
              </w:rPr>
              <w:t>5.4)</w:t>
            </w:r>
          </w:p>
          <w:p w14:paraId="1148A4CA" w14:textId="77777777" w:rsidR="00245BA5" w:rsidRPr="006B2307" w:rsidRDefault="00245BA5" w:rsidP="00245BA5">
            <w:pPr>
              <w:jc w:val="right"/>
              <w:rPr>
                <w:rFonts w:cs="Arial"/>
                <w:color w:val="0563C1" w:themeColor="hyperlink"/>
                <w:sz w:val="20"/>
                <w:szCs w:val="20"/>
              </w:rPr>
            </w:pPr>
            <w:r w:rsidRPr="0041491B">
              <w:rPr>
                <w:sz w:val="20"/>
                <w:szCs w:val="20"/>
              </w:rPr>
              <w:t xml:space="preserve">This publication is further referred to in this policy as </w:t>
            </w:r>
            <w:hyperlink r:id="rId11" w:history="1">
              <w:r w:rsidRPr="006B2307">
                <w:rPr>
                  <w:rStyle w:val="Hyperlink"/>
                  <w:rFonts w:cs="Arial"/>
                  <w:color w:val="0070C0"/>
                  <w:sz w:val="20"/>
                  <w:szCs w:val="20"/>
                </w:rPr>
                <w:t>GR</w:t>
              </w:r>
            </w:hyperlink>
          </w:p>
          <w:p w14:paraId="2AE6915B" w14:textId="77777777" w:rsidR="00245BA5" w:rsidRDefault="00245BA5" w:rsidP="00245BA5">
            <w:pPr>
              <w:tabs>
                <w:tab w:val="left" w:pos="10490"/>
              </w:tabs>
              <w:ind w:right="-11"/>
              <w:rPr>
                <w:rFonts w:eastAsia="Times New Roman"/>
              </w:rPr>
            </w:pPr>
            <w:r w:rsidRPr="0041491B">
              <w:rPr>
                <w:rFonts w:eastAsia="Times New Roman"/>
              </w:rPr>
              <w:t>This policy is maintained and held by the ALS lead/SENCo alongside the individual files/e-folders of each access arrangements candidate. Each file/e-folder contains detailed records of all the essential information that is required to be held according to the regulations.</w:t>
            </w:r>
            <w:r w:rsidRPr="00EB54FB">
              <w:rPr>
                <w:rFonts w:eastAsia="Times New Roman"/>
              </w:rPr>
              <w:t xml:space="preserve"> </w:t>
            </w:r>
          </w:p>
          <w:p w14:paraId="6A631DD5" w14:textId="389148BD" w:rsidR="00245BA5" w:rsidRPr="00AC3C06" w:rsidRDefault="00245BA5" w:rsidP="00245BA5">
            <w:pPr>
              <w:ind w:left="720"/>
              <w:rPr>
                <w:rFonts w:eastAsia="Times New Roman" w:cs="Times New Roman"/>
                <w:color w:val="404040" w:themeColor="text1" w:themeTint="BF"/>
                <w:sz w:val="20"/>
                <w:szCs w:val="20"/>
              </w:rPr>
            </w:pPr>
            <w:r w:rsidRPr="00614339">
              <w:rPr>
                <w:rFonts w:eastAsia="Times New Roman" w:cs="Times New Roman"/>
              </w:rPr>
              <w:t xml:space="preserve">Where the SENCo </w:t>
            </w:r>
            <w:r w:rsidRPr="00AC3C06">
              <w:rPr>
                <w:rFonts w:eastAsia="Times New Roman" w:cs="Times New Roman"/>
              </w:rPr>
              <w:t xml:space="preserve">is storing documentation electronically he/she </w:t>
            </w:r>
            <w:r w:rsidRPr="00AC3C06">
              <w:rPr>
                <w:rFonts w:eastAsia="Times New Roman" w:cs="Times New Roman"/>
                <w:b/>
                <w:bCs/>
              </w:rPr>
              <w:t>mus</w:t>
            </w:r>
            <w:r w:rsidRPr="00AC3C06">
              <w:rPr>
                <w:rFonts w:eastAsia="Times New Roman" w:cs="Times New Roman"/>
              </w:rPr>
              <w:t xml:space="preserve">t create an e-folder for each individual candidate. The candidate’s e-folder </w:t>
            </w:r>
            <w:r w:rsidRPr="00537B14">
              <w:rPr>
                <w:rFonts w:eastAsia="Times New Roman" w:cs="Times New Roman"/>
                <w:b/>
                <w:bCs/>
              </w:rPr>
              <w:t>must</w:t>
            </w:r>
            <w:r w:rsidRPr="00AC3C06">
              <w:rPr>
                <w:rFonts w:eastAsia="Times New Roman" w:cs="Times New Roman"/>
              </w:rPr>
              <w:t xml:space="preserve"> hold each of the required documents for inspection. </w:t>
            </w:r>
            <w:r w:rsidRPr="00AC3C06">
              <w:rPr>
                <w:rFonts w:eastAsia="Times New Roman" w:cs="Times New Roman"/>
                <w:color w:val="404040" w:themeColor="text1" w:themeTint="BF"/>
                <w:sz w:val="20"/>
                <w:szCs w:val="20"/>
              </w:rPr>
              <w:t>(</w:t>
            </w:r>
            <w:hyperlink r:id="rId12" w:history="1">
              <w:r w:rsidRPr="00245BA5">
                <w:rPr>
                  <w:rStyle w:val="Hyperlink"/>
                  <w:color w:val="0070C0"/>
                  <w:sz w:val="20"/>
                  <w:szCs w:val="20"/>
                </w:rPr>
                <w:t>AA</w:t>
              </w:r>
            </w:hyperlink>
            <w:r w:rsidRPr="00245BA5">
              <w:rPr>
                <w:rStyle w:val="Hyperlink"/>
                <w:color w:val="0070C0"/>
                <w:sz w:val="20"/>
                <w:szCs w:val="20"/>
              </w:rPr>
              <w:t>,</w:t>
            </w:r>
            <w:r w:rsidRPr="00245BA5">
              <w:rPr>
                <w:rFonts w:eastAsia="Times New Roman" w:cs="Times New Roman"/>
                <w:color w:val="404040" w:themeColor="text1" w:themeTint="BF"/>
                <w:sz w:val="20"/>
                <w:szCs w:val="20"/>
              </w:rPr>
              <w:t xml:space="preserve"> </w:t>
            </w:r>
            <w:r w:rsidRPr="00AC3C06">
              <w:rPr>
                <w:rFonts w:eastAsia="Times New Roman" w:cs="Times New Roman"/>
                <w:color w:val="404040" w:themeColor="text1" w:themeTint="BF"/>
                <w:sz w:val="20"/>
                <w:szCs w:val="20"/>
              </w:rPr>
              <w:t>section 4.2)</w:t>
            </w:r>
          </w:p>
          <w:p w14:paraId="791BAC93" w14:textId="77777777" w:rsidR="00245BA5" w:rsidRDefault="00245BA5" w:rsidP="00245BA5">
            <w:pPr>
              <w:autoSpaceDE w:val="0"/>
              <w:autoSpaceDN w:val="0"/>
              <w:adjustRightInd w:val="0"/>
              <w:spacing w:line="276" w:lineRule="auto"/>
              <w:jc w:val="both"/>
              <w:rPr>
                <w:rFonts w:cs="Arial"/>
                <w:bCs/>
              </w:rPr>
            </w:pPr>
            <w:r w:rsidRPr="00614339">
              <w:t xml:space="preserve">The policy is annually reviewed to ensure that processes are carried out in accordance with the current edition of the JCQ publication </w:t>
            </w:r>
            <w:r w:rsidRPr="00245BA5">
              <w:t>‘</w:t>
            </w:r>
            <w:r w:rsidRPr="00245BA5">
              <w:rPr>
                <w:rFonts w:cs="Arial"/>
                <w:bCs/>
              </w:rPr>
              <w:t>Adjustments for candidates with disabilities and learning difficulties</w:t>
            </w:r>
            <w:r w:rsidRPr="00245BA5">
              <w:t xml:space="preserve"> - </w:t>
            </w:r>
            <w:r w:rsidRPr="00245BA5">
              <w:rPr>
                <w:rFonts w:cs="Arial"/>
                <w:b/>
              </w:rPr>
              <w:t>Access Arrangements and Reasonable Adjustments</w:t>
            </w:r>
            <w:r w:rsidRPr="00245BA5">
              <w:rPr>
                <w:rFonts w:cs="Arial"/>
                <w:bCs/>
              </w:rPr>
              <w:t>’</w:t>
            </w:r>
          </w:p>
          <w:p w14:paraId="159BDFB2" w14:textId="38A04FA1" w:rsidR="00156119" w:rsidRDefault="003B1380" w:rsidP="00245BA5">
            <w:pPr>
              <w:autoSpaceDE w:val="0"/>
              <w:autoSpaceDN w:val="0"/>
              <w:adjustRightInd w:val="0"/>
              <w:spacing w:line="276" w:lineRule="auto"/>
              <w:jc w:val="both"/>
              <w:rPr>
                <w:rFonts w:ascii="Segoe UI" w:hAnsi="Segoe UI" w:cs="Segoe UI"/>
                <w:b/>
                <w:sz w:val="24"/>
                <w:szCs w:val="24"/>
              </w:rPr>
            </w:pPr>
            <w:r w:rsidRPr="00245BA5">
              <w:lastRenderedPageBreak/>
              <w:t>The</w:t>
            </w:r>
            <w:r>
              <w:t xml:space="preserve"> main policy and procedures for Access Arrangements are held by the SENCo in the Grove Suite. </w:t>
            </w:r>
            <w:r w:rsidR="00156119" w:rsidRPr="00156119">
              <w:rPr>
                <w:rFonts w:ascii="Segoe UI" w:hAnsi="Segoe UI" w:cs="Segoe UI"/>
                <w:bCs/>
                <w:sz w:val="20"/>
                <w:szCs w:val="20"/>
              </w:rPr>
              <w:t xml:space="preserve">This publication is further referred to in this policy as </w:t>
            </w:r>
            <w:hyperlink r:id="rId13" w:history="1">
              <w:r w:rsidR="00156119" w:rsidRPr="004A00EB">
                <w:rPr>
                  <w:rStyle w:val="Hyperlink"/>
                  <w:rFonts w:ascii="Segoe UI" w:hAnsi="Segoe UI" w:cs="Segoe UI"/>
                  <w:color w:val="auto"/>
                  <w:sz w:val="20"/>
                  <w:szCs w:val="20"/>
                  <w:u w:val="none"/>
                </w:rPr>
                <w:t>AA</w:t>
              </w:r>
            </w:hyperlink>
          </w:p>
        </w:tc>
      </w:tr>
      <w:tr w:rsidR="00866E32" w14:paraId="23316444" w14:textId="77777777" w:rsidTr="003109CC">
        <w:tc>
          <w:tcPr>
            <w:tcW w:w="10456" w:type="dxa"/>
            <w:gridSpan w:val="3"/>
            <w:shd w:val="clear" w:color="auto" w:fill="A6A6A6" w:themeFill="background1" w:themeFillShade="A6"/>
          </w:tcPr>
          <w:p w14:paraId="40F21C38" w14:textId="77777777" w:rsidR="00866E32" w:rsidRPr="000617F2" w:rsidRDefault="00B402CE" w:rsidP="00B402CE">
            <w:pPr>
              <w:pStyle w:val="ListParagraph"/>
              <w:numPr>
                <w:ilvl w:val="0"/>
                <w:numId w:val="1"/>
              </w:numPr>
              <w:rPr>
                <w:rFonts w:ascii="Segoe UI" w:hAnsi="Segoe UI" w:cs="Segoe UI"/>
                <w:b/>
                <w:sz w:val="24"/>
                <w:szCs w:val="24"/>
              </w:rPr>
            </w:pPr>
            <w:r w:rsidRPr="00B402CE">
              <w:rPr>
                <w:rFonts w:ascii="Segoe UI" w:hAnsi="Segoe UI" w:cs="Segoe UI"/>
                <w:b/>
                <w:sz w:val="24"/>
                <w:szCs w:val="24"/>
              </w:rPr>
              <w:lastRenderedPageBreak/>
              <w:t>What are access arrangements and reasonable adjustments?</w:t>
            </w:r>
          </w:p>
        </w:tc>
      </w:tr>
      <w:tr w:rsidR="00866E32" w:rsidRPr="00660CAF" w14:paraId="5025FEB1" w14:textId="77777777" w:rsidTr="00660CAF">
        <w:tc>
          <w:tcPr>
            <w:tcW w:w="10456" w:type="dxa"/>
            <w:gridSpan w:val="3"/>
          </w:tcPr>
          <w:p w14:paraId="38E048F7" w14:textId="77777777" w:rsidR="00866E32" w:rsidRPr="00660CAF" w:rsidRDefault="00B402CE" w:rsidP="00794AF8">
            <w:pPr>
              <w:pStyle w:val="1bodycopy10pt"/>
              <w:spacing w:after="0"/>
              <w:rPr>
                <w:rFonts w:ascii="Segoe UI" w:hAnsi="Segoe UI" w:cs="Segoe UI"/>
                <w:b/>
                <w:lang w:val="en-GB"/>
              </w:rPr>
            </w:pPr>
            <w:r w:rsidRPr="00660CAF">
              <w:rPr>
                <w:rFonts w:ascii="Segoe UI" w:hAnsi="Segoe UI" w:cs="Segoe UI"/>
                <w:b/>
                <w:lang w:val="en-GB"/>
              </w:rPr>
              <w:t>Access Arrangements</w:t>
            </w:r>
          </w:p>
          <w:p w14:paraId="0F5BF16B" w14:textId="77777777" w:rsidR="00B402CE" w:rsidRPr="00660CAF" w:rsidRDefault="00B402CE" w:rsidP="00B402CE">
            <w:pPr>
              <w:pStyle w:val="1bodycopy10pt"/>
              <w:spacing w:after="0"/>
              <w:rPr>
                <w:rFonts w:ascii="Segoe UI" w:hAnsi="Segoe UI" w:cs="Segoe UI"/>
                <w:lang w:val="en-GB"/>
              </w:rPr>
            </w:pPr>
            <w:r w:rsidRPr="00660CAF">
              <w:rPr>
                <w:rFonts w:ascii="Segoe UI" w:hAnsi="Segoe UI" w:cs="Segoe UI"/>
                <w:lang w:val="en-GB"/>
              </w:rPr>
              <w:t xml:space="preserve">Access arrangements are agreed </w:t>
            </w:r>
            <w:r w:rsidRPr="00660CAF">
              <w:rPr>
                <w:rFonts w:ascii="Segoe UI" w:hAnsi="Segoe UI" w:cs="Segoe UI"/>
                <w:b/>
                <w:bCs/>
                <w:lang w:val="en-GB"/>
              </w:rPr>
              <w:t>before</w:t>
            </w:r>
            <w:r w:rsidRPr="00660CAF">
              <w:rPr>
                <w:rFonts w:ascii="Segoe UI" w:hAnsi="Segoe UI" w:cs="Segoe UI"/>
                <w:lang w:val="en-GB"/>
              </w:rPr>
              <w:t xml:space="preserve"> an assessment. They allow candidates with </w:t>
            </w:r>
            <w:r w:rsidRPr="00660CAF">
              <w:rPr>
                <w:rFonts w:ascii="Segoe UI" w:hAnsi="Segoe UI" w:cs="Segoe UI"/>
                <w:b/>
                <w:bCs/>
                <w:lang w:val="en-GB"/>
              </w:rPr>
              <w:t>specific needs</w:t>
            </w:r>
            <w:r w:rsidRPr="00660CAF">
              <w:rPr>
                <w:rFonts w:ascii="Segoe UI" w:hAnsi="Segoe UI" w:cs="Segoe UI"/>
                <w:lang w:val="en-GB"/>
              </w:rPr>
              <w:t xml:space="preserve">, such as special educational needs, </w:t>
            </w:r>
            <w:proofErr w:type="gramStart"/>
            <w:r w:rsidRPr="00660CAF">
              <w:rPr>
                <w:rFonts w:ascii="Segoe UI" w:hAnsi="Segoe UI" w:cs="Segoe UI"/>
                <w:lang w:val="en-GB"/>
              </w:rPr>
              <w:t>disabilities</w:t>
            </w:r>
            <w:proofErr w:type="gramEnd"/>
            <w:r w:rsidRPr="00660CAF">
              <w:rPr>
                <w:rFonts w:ascii="Segoe UI" w:hAnsi="Segoe UI" w:cs="Segoe UI"/>
                <w:lang w:val="en-GB"/>
              </w:rPr>
              <w:t xml:space="preserve"> or temporary injuries to access the assessment and show what they know and can do without changing the demands of the assessment. The intention behind an access arrangement is to meet the </w:t>
            </w:r>
            <w:proofErr w:type="gramStart"/>
            <w:r w:rsidRPr="00660CAF">
              <w:rPr>
                <w:rFonts w:ascii="Segoe UI" w:hAnsi="Segoe UI" w:cs="Segoe UI"/>
                <w:lang w:val="en-GB"/>
              </w:rPr>
              <w:t>particular needs</w:t>
            </w:r>
            <w:proofErr w:type="gramEnd"/>
            <w:r w:rsidRPr="00660CAF">
              <w:rPr>
                <w:rFonts w:ascii="Segoe UI" w:hAnsi="Segoe UI" w:cs="Segoe UI"/>
                <w:lang w:val="en-GB"/>
              </w:rPr>
              <w:t xml:space="preserve"> of an individual candidate without affecting the integrity of the assessment. Access arrangements are the principal way in which awarding bodies comply with the duty under the Equality Act 2010* to make ‘reasonable </w:t>
            </w:r>
            <w:proofErr w:type="gramStart"/>
            <w:r w:rsidRPr="00660CAF">
              <w:rPr>
                <w:rFonts w:ascii="Segoe UI" w:hAnsi="Segoe UI" w:cs="Segoe UI"/>
                <w:lang w:val="en-GB"/>
              </w:rPr>
              <w:t>adjustments’</w:t>
            </w:r>
            <w:proofErr w:type="gramEnd"/>
            <w:r w:rsidRPr="00660CAF">
              <w:rPr>
                <w:rFonts w:ascii="Segoe UI" w:hAnsi="Segoe UI" w:cs="Segoe UI"/>
                <w:lang w:val="en-GB"/>
              </w:rPr>
              <w:t>.       AA Definitions, page 3</w:t>
            </w:r>
          </w:p>
          <w:p w14:paraId="55494680" w14:textId="77777777" w:rsidR="00B402CE" w:rsidRPr="00660CAF" w:rsidRDefault="00B402CE" w:rsidP="00B402CE">
            <w:pPr>
              <w:pStyle w:val="1bodycopy10pt"/>
              <w:spacing w:after="0"/>
              <w:rPr>
                <w:rFonts w:ascii="Segoe UI" w:hAnsi="Segoe UI" w:cs="Segoe UI"/>
                <w:b/>
                <w:lang w:val="en-GB"/>
              </w:rPr>
            </w:pPr>
            <w:r w:rsidRPr="00660CAF">
              <w:rPr>
                <w:rFonts w:ascii="Segoe UI" w:hAnsi="Segoe UI" w:cs="Segoe UI"/>
                <w:b/>
                <w:lang w:val="en-GB"/>
              </w:rPr>
              <w:t>Reasonable Adjustments</w:t>
            </w:r>
          </w:p>
          <w:p w14:paraId="772271EA" w14:textId="77777777" w:rsidR="00B402CE" w:rsidRPr="00660CAF" w:rsidRDefault="00B402CE" w:rsidP="00B402CE">
            <w:pPr>
              <w:pStyle w:val="1bodycopy10pt"/>
              <w:spacing w:after="0"/>
              <w:rPr>
                <w:rFonts w:ascii="Segoe UI" w:hAnsi="Segoe UI" w:cs="Segoe UI"/>
                <w:lang w:val="en-GB"/>
              </w:rPr>
            </w:pPr>
            <w:r w:rsidRPr="00660CAF">
              <w:rPr>
                <w:rFonts w:ascii="Segoe UI" w:hAnsi="Segoe UI" w:cs="Segoe UI"/>
                <w:lang w:val="en-GB"/>
              </w:rPr>
              <w:t xml:space="preserve">The Equality Act 2010 requires an awarding body to make reasonable adjustments where a candidate, who is disabled within the meaning of the Equality Act 2010, would be at a </w:t>
            </w:r>
            <w:r w:rsidRPr="00660CAF">
              <w:rPr>
                <w:rFonts w:ascii="Segoe UI" w:hAnsi="Segoe UI" w:cs="Segoe UI"/>
                <w:b/>
                <w:bCs/>
                <w:lang w:val="en-GB"/>
              </w:rPr>
              <w:t>substantial disadvantage</w:t>
            </w:r>
            <w:r w:rsidRPr="00660CAF">
              <w:rPr>
                <w:rFonts w:ascii="Segoe UI" w:hAnsi="Segoe UI" w:cs="Segoe UI"/>
                <w:lang w:val="en-GB"/>
              </w:rPr>
              <w:t xml:space="preserve"> in comparison to someone who is not disabled. The awarding body is required to take reasonable steps to overcome that disadvantage. An example would be a Braille paper which would be a reasonable adjustment for a vision impaired candidate who could read Braille. A reasonable adjustment may be unique to that individual and may not be included in the list of available access arrangements. Whether an adjustment will be considered reasonable will depend on </w:t>
            </w:r>
            <w:proofErr w:type="gramStart"/>
            <w:r w:rsidRPr="00660CAF">
              <w:rPr>
                <w:rFonts w:ascii="Segoe UI" w:hAnsi="Segoe UI" w:cs="Segoe UI"/>
                <w:lang w:val="en-GB"/>
              </w:rPr>
              <w:t>a number of</w:t>
            </w:r>
            <w:proofErr w:type="gramEnd"/>
            <w:r w:rsidRPr="00660CAF">
              <w:rPr>
                <w:rFonts w:ascii="Segoe UI" w:hAnsi="Segoe UI" w:cs="Segoe UI"/>
                <w:lang w:val="en-GB"/>
              </w:rPr>
              <w:t xml:space="preserve"> factors which will include, but are not limited to: </w:t>
            </w:r>
          </w:p>
          <w:p w14:paraId="7F7920E7" w14:textId="77777777" w:rsidR="00B402CE" w:rsidRPr="00660CAF" w:rsidRDefault="00B402CE" w:rsidP="00B90925">
            <w:pPr>
              <w:pStyle w:val="1bodycopy10pt"/>
              <w:numPr>
                <w:ilvl w:val="0"/>
                <w:numId w:val="35"/>
              </w:numPr>
              <w:spacing w:after="0"/>
              <w:rPr>
                <w:rFonts w:ascii="Segoe UI" w:hAnsi="Segoe UI" w:cs="Segoe UI"/>
                <w:lang w:val="en-GB"/>
              </w:rPr>
            </w:pPr>
            <w:r w:rsidRPr="00660CAF">
              <w:rPr>
                <w:rFonts w:ascii="Segoe UI" w:hAnsi="Segoe UI" w:cs="Segoe UI"/>
                <w:lang w:val="en-GB"/>
              </w:rPr>
              <w:t xml:space="preserve">the needs of the disabled </w:t>
            </w:r>
            <w:proofErr w:type="gramStart"/>
            <w:r w:rsidRPr="00660CAF">
              <w:rPr>
                <w:rFonts w:ascii="Segoe UI" w:hAnsi="Segoe UI" w:cs="Segoe UI"/>
                <w:lang w:val="en-GB"/>
              </w:rPr>
              <w:t>candidate;</w:t>
            </w:r>
            <w:proofErr w:type="gramEnd"/>
            <w:r w:rsidRPr="00660CAF">
              <w:rPr>
                <w:rFonts w:ascii="Segoe UI" w:hAnsi="Segoe UI" w:cs="Segoe UI"/>
                <w:lang w:val="en-GB"/>
              </w:rPr>
              <w:t xml:space="preserve"> </w:t>
            </w:r>
          </w:p>
          <w:p w14:paraId="64F04AB5" w14:textId="77777777" w:rsidR="00B402CE" w:rsidRPr="00660CAF" w:rsidRDefault="00B402CE" w:rsidP="00B90925">
            <w:pPr>
              <w:pStyle w:val="1bodycopy10pt"/>
              <w:numPr>
                <w:ilvl w:val="0"/>
                <w:numId w:val="35"/>
              </w:numPr>
              <w:spacing w:after="0"/>
              <w:rPr>
                <w:rFonts w:ascii="Segoe UI" w:hAnsi="Segoe UI" w:cs="Segoe UI"/>
                <w:lang w:val="en-GB"/>
              </w:rPr>
            </w:pPr>
            <w:r w:rsidRPr="00660CAF">
              <w:rPr>
                <w:rFonts w:ascii="Segoe UI" w:hAnsi="Segoe UI" w:cs="Segoe UI"/>
                <w:lang w:val="en-GB"/>
              </w:rPr>
              <w:t xml:space="preserve">the effectiveness of the </w:t>
            </w:r>
            <w:proofErr w:type="gramStart"/>
            <w:r w:rsidRPr="00660CAF">
              <w:rPr>
                <w:rFonts w:ascii="Segoe UI" w:hAnsi="Segoe UI" w:cs="Segoe UI"/>
                <w:lang w:val="en-GB"/>
              </w:rPr>
              <w:t>adjustment;</w:t>
            </w:r>
            <w:proofErr w:type="gramEnd"/>
            <w:r w:rsidRPr="00660CAF">
              <w:rPr>
                <w:rFonts w:ascii="Segoe UI" w:hAnsi="Segoe UI" w:cs="Segoe UI"/>
                <w:lang w:val="en-GB"/>
              </w:rPr>
              <w:t xml:space="preserve"> </w:t>
            </w:r>
          </w:p>
          <w:p w14:paraId="716EE747" w14:textId="77777777" w:rsidR="00B402CE" w:rsidRPr="00660CAF" w:rsidRDefault="00B402CE" w:rsidP="00B90925">
            <w:pPr>
              <w:pStyle w:val="1bodycopy10pt"/>
              <w:numPr>
                <w:ilvl w:val="0"/>
                <w:numId w:val="35"/>
              </w:numPr>
              <w:spacing w:after="0"/>
              <w:rPr>
                <w:rFonts w:ascii="Segoe UI" w:hAnsi="Segoe UI" w:cs="Segoe UI"/>
                <w:lang w:val="en-GB"/>
              </w:rPr>
            </w:pPr>
            <w:r w:rsidRPr="00660CAF">
              <w:rPr>
                <w:rFonts w:ascii="Segoe UI" w:hAnsi="Segoe UI" w:cs="Segoe UI"/>
                <w:lang w:val="en-GB"/>
              </w:rPr>
              <w:t xml:space="preserve">the cost of the adjustment; </w:t>
            </w:r>
            <w:r w:rsidRPr="00660CAF">
              <w:rPr>
                <w:rFonts w:ascii="Segoe UI" w:hAnsi="Segoe UI" w:cs="Segoe UI"/>
                <w:b/>
                <w:bCs/>
                <w:lang w:val="en-GB"/>
              </w:rPr>
              <w:t>and</w:t>
            </w:r>
            <w:r w:rsidRPr="00660CAF">
              <w:rPr>
                <w:rFonts w:ascii="Segoe UI" w:hAnsi="Segoe UI" w:cs="Segoe UI"/>
                <w:lang w:val="en-GB"/>
              </w:rPr>
              <w:t xml:space="preserve"> </w:t>
            </w:r>
          </w:p>
          <w:p w14:paraId="46AB93B7" w14:textId="77777777" w:rsidR="00B402CE" w:rsidRPr="00660CAF" w:rsidRDefault="00B402CE" w:rsidP="00B90925">
            <w:pPr>
              <w:pStyle w:val="1bodycopy10pt"/>
              <w:numPr>
                <w:ilvl w:val="0"/>
                <w:numId w:val="35"/>
              </w:numPr>
              <w:spacing w:after="0"/>
              <w:rPr>
                <w:rFonts w:ascii="Segoe UI" w:hAnsi="Segoe UI" w:cs="Segoe UI"/>
                <w:lang w:val="en-GB"/>
              </w:rPr>
            </w:pPr>
            <w:r w:rsidRPr="00660CAF">
              <w:rPr>
                <w:rFonts w:ascii="Segoe UI" w:hAnsi="Segoe UI" w:cs="Segoe UI"/>
                <w:lang w:val="en-GB"/>
              </w:rPr>
              <w:t xml:space="preserve">the likely impact of the adjustment upon the candidate and other candidates. </w:t>
            </w:r>
          </w:p>
          <w:p w14:paraId="3F4EB650" w14:textId="77777777" w:rsidR="00B402CE" w:rsidRPr="00660CAF" w:rsidRDefault="00B402CE" w:rsidP="00B402CE">
            <w:pPr>
              <w:pStyle w:val="1bodycopy10pt"/>
              <w:spacing w:after="0"/>
              <w:rPr>
                <w:rFonts w:ascii="Segoe UI" w:hAnsi="Segoe UI" w:cs="Segoe UI"/>
                <w:lang w:val="en-GB"/>
              </w:rPr>
            </w:pPr>
            <w:r w:rsidRPr="00660CAF">
              <w:rPr>
                <w:rFonts w:ascii="Segoe UI" w:hAnsi="Segoe UI" w:cs="Segoe UI"/>
                <w:lang w:val="en-GB"/>
              </w:rPr>
              <w:t xml:space="preserve"> An adjustment will not be approved if it: </w:t>
            </w:r>
          </w:p>
          <w:p w14:paraId="49B4E4F1" w14:textId="77777777" w:rsidR="00B402CE" w:rsidRPr="00660CAF" w:rsidRDefault="00B402CE" w:rsidP="00B90925">
            <w:pPr>
              <w:pStyle w:val="1bodycopy10pt"/>
              <w:numPr>
                <w:ilvl w:val="0"/>
                <w:numId w:val="34"/>
              </w:numPr>
              <w:spacing w:after="0"/>
              <w:rPr>
                <w:rFonts w:ascii="Segoe UI" w:hAnsi="Segoe UI" w:cs="Segoe UI"/>
                <w:lang w:val="en-GB"/>
              </w:rPr>
            </w:pPr>
            <w:r w:rsidRPr="00660CAF">
              <w:rPr>
                <w:rFonts w:ascii="Segoe UI" w:hAnsi="Segoe UI" w:cs="Segoe UI"/>
                <w:lang w:val="en-GB"/>
              </w:rPr>
              <w:t xml:space="preserve">involves unreasonable costs to the awarding </w:t>
            </w:r>
            <w:proofErr w:type="gramStart"/>
            <w:r w:rsidRPr="00660CAF">
              <w:rPr>
                <w:rFonts w:ascii="Segoe UI" w:hAnsi="Segoe UI" w:cs="Segoe UI"/>
                <w:lang w:val="en-GB"/>
              </w:rPr>
              <w:t>body;</w:t>
            </w:r>
            <w:proofErr w:type="gramEnd"/>
            <w:r w:rsidRPr="00660CAF">
              <w:rPr>
                <w:rFonts w:ascii="Segoe UI" w:hAnsi="Segoe UI" w:cs="Segoe UI"/>
                <w:lang w:val="en-GB"/>
              </w:rPr>
              <w:t xml:space="preserve"> </w:t>
            </w:r>
          </w:p>
          <w:p w14:paraId="3BBFCF23" w14:textId="77777777" w:rsidR="00B402CE" w:rsidRPr="00660CAF" w:rsidRDefault="00B402CE" w:rsidP="00B90925">
            <w:pPr>
              <w:pStyle w:val="1bodycopy10pt"/>
              <w:numPr>
                <w:ilvl w:val="0"/>
                <w:numId w:val="34"/>
              </w:numPr>
              <w:spacing w:after="0"/>
              <w:rPr>
                <w:rFonts w:ascii="Segoe UI" w:hAnsi="Segoe UI" w:cs="Segoe UI"/>
                <w:lang w:val="en-GB"/>
              </w:rPr>
            </w:pPr>
            <w:r w:rsidRPr="00660CAF">
              <w:rPr>
                <w:rFonts w:ascii="Segoe UI" w:hAnsi="Segoe UI" w:cs="Segoe UI"/>
                <w:lang w:val="en-GB"/>
              </w:rPr>
              <w:t>involves unreasonable timeframes</w:t>
            </w:r>
            <w:r w:rsidRPr="00660CAF">
              <w:rPr>
                <w:rFonts w:ascii="Segoe UI" w:hAnsi="Segoe UI" w:cs="Segoe UI"/>
                <w:b/>
                <w:bCs/>
                <w:lang w:val="en-GB"/>
              </w:rPr>
              <w:t>; or</w:t>
            </w:r>
            <w:r w:rsidRPr="00660CAF">
              <w:rPr>
                <w:rFonts w:ascii="Segoe UI" w:hAnsi="Segoe UI" w:cs="Segoe UI"/>
                <w:lang w:val="en-GB"/>
              </w:rPr>
              <w:t xml:space="preserve"> </w:t>
            </w:r>
          </w:p>
          <w:p w14:paraId="487A4689" w14:textId="77777777" w:rsidR="00B402CE" w:rsidRPr="00660CAF" w:rsidRDefault="00B402CE" w:rsidP="00B90925">
            <w:pPr>
              <w:pStyle w:val="1bodycopy10pt"/>
              <w:numPr>
                <w:ilvl w:val="0"/>
                <w:numId w:val="34"/>
              </w:numPr>
              <w:spacing w:after="0"/>
              <w:rPr>
                <w:rFonts w:ascii="Segoe UI" w:hAnsi="Segoe UI" w:cs="Segoe UI"/>
                <w:lang w:val="en-GB"/>
              </w:rPr>
            </w:pPr>
            <w:r w:rsidRPr="00660CAF">
              <w:rPr>
                <w:rFonts w:ascii="Segoe UI" w:hAnsi="Segoe UI" w:cs="Segoe UI"/>
                <w:lang w:val="en-GB"/>
              </w:rPr>
              <w:t xml:space="preserve">affects the security and integrity of the assessment. </w:t>
            </w:r>
          </w:p>
          <w:p w14:paraId="169F6DA8" w14:textId="16A89016" w:rsidR="004A2275" w:rsidRPr="00660CAF" w:rsidRDefault="00B402CE" w:rsidP="004F2236">
            <w:pPr>
              <w:pStyle w:val="1bodycopy10pt"/>
              <w:spacing w:after="0"/>
              <w:rPr>
                <w:rFonts w:ascii="Segoe UI" w:hAnsi="Segoe UI" w:cs="Segoe UI"/>
                <w:lang w:val="en-GB"/>
              </w:rPr>
            </w:pPr>
            <w:r w:rsidRPr="00660CAF">
              <w:rPr>
                <w:rFonts w:ascii="Segoe UI" w:hAnsi="Segoe UI" w:cs="Segoe UI"/>
                <w:lang w:val="en-GB"/>
              </w:rPr>
              <w:t xml:space="preserve">This is because the adjustment is not ‘reasonable’. </w:t>
            </w:r>
            <w:r w:rsidR="008819F6" w:rsidRPr="00660CAF">
              <w:rPr>
                <w:rFonts w:eastAsia="Times New Roman"/>
                <w:color w:val="404040" w:themeColor="text1" w:themeTint="BF"/>
                <w:szCs w:val="20"/>
              </w:rPr>
              <w:t>(</w:t>
            </w:r>
            <w:r w:rsidR="008819F6" w:rsidRPr="00660CAF">
              <w:rPr>
                <w:rFonts w:eastAsia="Times New Roman"/>
                <w:color w:val="404040" w:themeColor="text1" w:themeTint="BF"/>
                <w:szCs w:val="20"/>
                <w:vertAlign w:val="superscript"/>
              </w:rPr>
              <w:t>1</w:t>
            </w:r>
            <w:r w:rsidR="008819F6" w:rsidRPr="00660CAF">
              <w:rPr>
                <w:szCs w:val="20"/>
              </w:rPr>
              <w:t>AA</w:t>
            </w:r>
            <w:r w:rsidR="008819F6" w:rsidRPr="00660CAF">
              <w:rPr>
                <w:rFonts w:eastAsia="Times New Roman"/>
                <w:color w:val="404040" w:themeColor="text1" w:themeTint="BF"/>
                <w:szCs w:val="20"/>
              </w:rPr>
              <w:t>, Definitions)</w:t>
            </w:r>
          </w:p>
          <w:p w14:paraId="63466530" w14:textId="77777777" w:rsidR="004A2275" w:rsidRPr="00660CAF" w:rsidRDefault="004A2275" w:rsidP="004F2236">
            <w:pPr>
              <w:pStyle w:val="1bodycopy10pt"/>
              <w:spacing w:after="0"/>
              <w:rPr>
                <w:rFonts w:ascii="Segoe UI" w:hAnsi="Segoe UI" w:cs="Segoe UI"/>
                <w:lang w:val="en-GB"/>
              </w:rPr>
            </w:pPr>
          </w:p>
          <w:p w14:paraId="1C9DF35B" w14:textId="7D3E8A23" w:rsidR="00B402CE" w:rsidRPr="00660CAF" w:rsidRDefault="00B402CE" w:rsidP="004F2236">
            <w:pPr>
              <w:pStyle w:val="1bodycopy10pt"/>
              <w:spacing w:after="0"/>
              <w:rPr>
                <w:rFonts w:ascii="Segoe UI" w:hAnsi="Segoe UI" w:cs="Segoe UI"/>
                <w:lang w:val="en-GB"/>
              </w:rPr>
            </w:pPr>
            <w:r w:rsidRPr="00660CAF">
              <w:rPr>
                <w:rFonts w:ascii="Segoe UI" w:hAnsi="Segoe UI" w:cs="Segoe UI"/>
                <w:lang w:val="en-GB"/>
              </w:rPr>
              <w:t xml:space="preserve">Access arrangements are the principal way in which awarding bodies comply with the duty under the Equality Act 2010 to make ‘reasonable </w:t>
            </w:r>
            <w:proofErr w:type="gramStart"/>
            <w:r w:rsidRPr="00660CAF">
              <w:rPr>
                <w:rFonts w:ascii="Segoe UI" w:hAnsi="Segoe UI" w:cs="Segoe UI"/>
                <w:lang w:val="en-GB"/>
              </w:rPr>
              <w:t>adjustments’</w:t>
            </w:r>
            <w:proofErr w:type="gramEnd"/>
            <w:r w:rsidRPr="00660CAF">
              <w:rPr>
                <w:rFonts w:ascii="Segoe UI" w:hAnsi="Segoe UI" w:cs="Segoe UI"/>
                <w:lang w:val="en-GB"/>
              </w:rPr>
              <w:t xml:space="preserve">.  </w:t>
            </w:r>
            <w:r w:rsidR="00156119" w:rsidRPr="00660CAF">
              <w:rPr>
                <w:rFonts w:ascii="Segoe UI" w:hAnsi="Segoe UI" w:cs="Segoe UI"/>
                <w:lang w:val="en-GB"/>
              </w:rPr>
              <w:t>A</w:t>
            </w:r>
            <w:r w:rsidRPr="00660CAF">
              <w:rPr>
                <w:rFonts w:ascii="Segoe UI" w:hAnsi="Segoe UI" w:cs="Segoe UI"/>
                <w:lang w:val="en-GB"/>
              </w:rPr>
              <w:t>A Definitions, page 3</w:t>
            </w:r>
          </w:p>
          <w:p w14:paraId="108110F1" w14:textId="77777777" w:rsidR="006114E1" w:rsidRPr="00660CAF" w:rsidRDefault="006114E1" w:rsidP="006114E1">
            <w:pPr>
              <w:pStyle w:val="1bodycopy10pt"/>
              <w:spacing w:after="0"/>
              <w:rPr>
                <w:rFonts w:ascii="Segoe UI" w:hAnsi="Segoe UI" w:cs="Segoe UI"/>
                <w:b/>
                <w:bCs/>
                <w:lang w:val="en-GB"/>
              </w:rPr>
            </w:pPr>
            <w:r w:rsidRPr="00660CAF">
              <w:rPr>
                <w:rFonts w:ascii="Segoe UI" w:hAnsi="Segoe UI" w:cs="Segoe UI"/>
                <w:b/>
                <w:bCs/>
                <w:lang w:val="en-GB"/>
              </w:rPr>
              <w:t>General principles</w:t>
            </w:r>
          </w:p>
          <w:p w14:paraId="42739590" w14:textId="77777777" w:rsidR="006114E1" w:rsidRPr="00660CAF" w:rsidRDefault="006114E1" w:rsidP="006114E1">
            <w:pPr>
              <w:pStyle w:val="1bodycopy10pt"/>
              <w:spacing w:after="0"/>
              <w:rPr>
                <w:rFonts w:ascii="Segoe UI" w:hAnsi="Segoe UI" w:cs="Segoe UI"/>
                <w:lang w:val="en-GB"/>
              </w:rPr>
            </w:pPr>
            <w:r w:rsidRPr="00660CAF">
              <w:rPr>
                <w:rFonts w:ascii="Segoe UI" w:hAnsi="Segoe UI" w:cs="Segoe UI"/>
                <w:lang w:val="en-GB"/>
              </w:rPr>
              <w:t>The principles for the centre to consider are detailed in AA (section 4.2). These include:</w:t>
            </w:r>
          </w:p>
          <w:p w14:paraId="673D8F00" w14:textId="77777777" w:rsidR="006114E1" w:rsidRPr="00660CAF" w:rsidRDefault="006114E1" w:rsidP="006114E1">
            <w:pPr>
              <w:pStyle w:val="1bodycopy10pt"/>
              <w:numPr>
                <w:ilvl w:val="0"/>
                <w:numId w:val="38"/>
              </w:numPr>
              <w:spacing w:after="0"/>
              <w:rPr>
                <w:rFonts w:ascii="Segoe UI" w:hAnsi="Segoe UI" w:cs="Segoe UI"/>
                <w:lang w:val="en-GB"/>
              </w:rPr>
            </w:pPr>
            <w:r w:rsidRPr="00660CAF">
              <w:rPr>
                <w:rFonts w:ascii="Segoe UI" w:hAnsi="Segoe UI" w:cs="Segoe UI"/>
                <w:lang w:val="en-GB"/>
              </w:rPr>
              <w:t xml:space="preserve">The purpose of an access arrangement/reasonable adjustment is to ensure, where possible, that barriers to assessment are removed for a disabled candidate preventing him/her from being placed at a substantial disadvantage due to persistent and significant difficulties. The integrity of the assessment is maintained, whilst at the same time providing access to assessments for disabled candidate. </w:t>
            </w:r>
          </w:p>
          <w:p w14:paraId="3FA3DD19" w14:textId="11492151" w:rsidR="006114E1" w:rsidRPr="00660CAF" w:rsidRDefault="006114E1" w:rsidP="006114E1">
            <w:pPr>
              <w:pStyle w:val="1bodycopy10pt"/>
              <w:numPr>
                <w:ilvl w:val="0"/>
                <w:numId w:val="38"/>
              </w:numPr>
              <w:spacing w:after="0"/>
              <w:rPr>
                <w:rFonts w:ascii="Segoe UI" w:hAnsi="Segoe UI" w:cs="Segoe UI"/>
                <w:lang w:val="en-GB"/>
              </w:rPr>
            </w:pPr>
            <w:r w:rsidRPr="00660CAF">
              <w:rPr>
                <w:rFonts w:ascii="Segoe UI" w:hAnsi="Segoe UI" w:cs="Segoe UI"/>
                <w:lang w:val="en-GB"/>
              </w:rPr>
              <w:t>The SENCo</w:t>
            </w:r>
            <w:r w:rsidR="002944C4" w:rsidRPr="00660CAF">
              <w:rPr>
                <w:rFonts w:ascii="Segoe UI" w:hAnsi="Segoe UI" w:cs="Segoe UI"/>
                <w:lang w:val="en-GB"/>
              </w:rPr>
              <w:t xml:space="preserve"> </w:t>
            </w:r>
            <w:r w:rsidRPr="00660CAF">
              <w:rPr>
                <w:rFonts w:ascii="Segoe UI" w:hAnsi="Segoe UI" w:cs="Segoe UI"/>
                <w:b/>
                <w:bCs/>
                <w:lang w:val="en-GB"/>
              </w:rPr>
              <w:t>must</w:t>
            </w:r>
            <w:r w:rsidRPr="00660CAF">
              <w:rPr>
                <w:rFonts w:ascii="Segoe UI" w:hAnsi="Segoe UI" w:cs="Segoe UI"/>
                <w:lang w:val="en-GB"/>
              </w:rPr>
              <w:t xml:space="preserve"> ensure that the proposed access arrangement/reasonable adjustment does not unfairly disadvantage or advantage the candidate.</w:t>
            </w:r>
          </w:p>
          <w:p w14:paraId="0C65E9B8" w14:textId="77777777" w:rsidR="006114E1" w:rsidRPr="00660CAF" w:rsidRDefault="006114E1" w:rsidP="006114E1">
            <w:pPr>
              <w:pStyle w:val="1bodycopy10pt"/>
              <w:numPr>
                <w:ilvl w:val="0"/>
                <w:numId w:val="38"/>
              </w:numPr>
              <w:spacing w:after="0"/>
              <w:rPr>
                <w:rFonts w:ascii="Segoe UI" w:hAnsi="Segoe UI" w:cs="Segoe UI"/>
                <w:lang w:val="en-GB"/>
              </w:rPr>
            </w:pPr>
            <w:r w:rsidRPr="00660CAF">
              <w:rPr>
                <w:rFonts w:ascii="Segoe UI" w:hAnsi="Segoe UI" w:cs="Segoe UI"/>
                <w:lang w:val="en-GB"/>
              </w:rPr>
              <w:t xml:space="preserve">Access arrangements/reasonable adjustments should be processed at the </w:t>
            </w:r>
            <w:r w:rsidRPr="00660CAF">
              <w:rPr>
                <w:rFonts w:ascii="Segoe UI" w:hAnsi="Segoe UI" w:cs="Segoe UI"/>
                <w:b/>
                <w:bCs/>
                <w:lang w:val="en-GB"/>
              </w:rPr>
              <w:t xml:space="preserve">start </w:t>
            </w:r>
            <w:r w:rsidRPr="00660CAF">
              <w:rPr>
                <w:rFonts w:ascii="Segoe UI" w:hAnsi="Segoe UI" w:cs="Segoe UI"/>
                <w:lang w:val="en-GB"/>
              </w:rPr>
              <w:t xml:space="preserve">of the course. </w:t>
            </w:r>
          </w:p>
          <w:p w14:paraId="3CC3DEF5" w14:textId="77777777" w:rsidR="006114E1" w:rsidRPr="00660CAF" w:rsidRDefault="006114E1" w:rsidP="006114E1">
            <w:pPr>
              <w:pStyle w:val="1bodycopy10pt"/>
              <w:numPr>
                <w:ilvl w:val="0"/>
                <w:numId w:val="38"/>
              </w:numPr>
              <w:spacing w:after="0"/>
              <w:rPr>
                <w:rFonts w:ascii="Segoe UI" w:hAnsi="Segoe UI" w:cs="Segoe UI"/>
                <w:lang w:val="en-GB"/>
              </w:rPr>
            </w:pPr>
            <w:r w:rsidRPr="00660CAF">
              <w:rPr>
                <w:rFonts w:ascii="Segoe UI" w:hAnsi="Segoe UI" w:cs="Segoe UI"/>
                <w:lang w:val="en-GB"/>
              </w:rPr>
              <w:t xml:space="preserve">Arrangements </w:t>
            </w:r>
            <w:r w:rsidRPr="00660CAF">
              <w:rPr>
                <w:rFonts w:ascii="Segoe UI" w:hAnsi="Segoe UI" w:cs="Segoe UI"/>
                <w:b/>
                <w:bCs/>
                <w:lang w:val="en-GB"/>
              </w:rPr>
              <w:t>must</w:t>
            </w:r>
            <w:r w:rsidRPr="00660CAF">
              <w:rPr>
                <w:rFonts w:ascii="Segoe UI" w:hAnsi="Segoe UI" w:cs="Segoe UI"/>
                <w:lang w:val="en-GB"/>
              </w:rPr>
              <w:t xml:space="preserve"> always be approved </w:t>
            </w:r>
            <w:r w:rsidRPr="00660CAF">
              <w:rPr>
                <w:rFonts w:ascii="Segoe UI" w:hAnsi="Segoe UI" w:cs="Segoe UI"/>
                <w:b/>
                <w:bCs/>
                <w:lang w:val="en-GB"/>
              </w:rPr>
              <w:t>before</w:t>
            </w:r>
            <w:r w:rsidRPr="00660CAF">
              <w:rPr>
                <w:rFonts w:ascii="Segoe UI" w:hAnsi="Segoe UI" w:cs="Segoe UI"/>
                <w:lang w:val="en-GB"/>
              </w:rPr>
              <w:t xml:space="preserve"> an examination or assessment. </w:t>
            </w:r>
          </w:p>
          <w:p w14:paraId="414D2FCD" w14:textId="77777777" w:rsidR="006114E1" w:rsidRPr="00660CAF" w:rsidRDefault="006114E1" w:rsidP="006114E1">
            <w:pPr>
              <w:pStyle w:val="1bodycopy10pt"/>
              <w:numPr>
                <w:ilvl w:val="0"/>
                <w:numId w:val="38"/>
              </w:numPr>
              <w:spacing w:after="0"/>
              <w:rPr>
                <w:rFonts w:ascii="Segoe UI" w:hAnsi="Segoe UI" w:cs="Segoe UI"/>
                <w:lang w:val="en-GB"/>
              </w:rPr>
            </w:pPr>
            <w:r w:rsidRPr="00660CAF">
              <w:rPr>
                <w:rFonts w:ascii="Segoe UI" w:hAnsi="Segoe UI" w:cs="Segoe UI"/>
                <w:lang w:val="en-GB"/>
              </w:rPr>
              <w:t>The arrangement(s) put in place</w:t>
            </w:r>
            <w:r w:rsidRPr="00660CAF">
              <w:rPr>
                <w:rFonts w:ascii="Segoe UI" w:hAnsi="Segoe UI" w:cs="Segoe UI"/>
                <w:b/>
                <w:bCs/>
                <w:lang w:val="en-GB"/>
              </w:rPr>
              <w:t xml:space="preserve"> must</w:t>
            </w:r>
            <w:r w:rsidRPr="00660CAF">
              <w:rPr>
                <w:rFonts w:ascii="Segoe UI" w:hAnsi="Segoe UI" w:cs="Segoe UI"/>
                <w:lang w:val="en-GB"/>
              </w:rPr>
              <w:t xml:space="preserve"> reflect the support given to the candidate in the centre.</w:t>
            </w:r>
          </w:p>
          <w:p w14:paraId="369D2447" w14:textId="77777777" w:rsidR="006114E1" w:rsidRPr="00660CAF" w:rsidRDefault="006114E1" w:rsidP="006114E1">
            <w:pPr>
              <w:pStyle w:val="1bodycopy10pt"/>
              <w:numPr>
                <w:ilvl w:val="0"/>
                <w:numId w:val="38"/>
              </w:numPr>
              <w:spacing w:after="0"/>
              <w:rPr>
                <w:rFonts w:ascii="Segoe UI" w:hAnsi="Segoe UI" w:cs="Segoe UI"/>
                <w:lang w:val="en-GB"/>
              </w:rPr>
            </w:pPr>
            <w:r w:rsidRPr="00660CAF">
              <w:rPr>
                <w:rFonts w:ascii="Segoe UI" w:hAnsi="Segoe UI" w:cs="Segoe UI"/>
                <w:lang w:val="en-GB"/>
              </w:rPr>
              <w:t xml:space="preserve">The candidate </w:t>
            </w:r>
            <w:r w:rsidRPr="00660CAF">
              <w:rPr>
                <w:rFonts w:ascii="Segoe UI" w:hAnsi="Segoe UI" w:cs="Segoe UI"/>
                <w:b/>
                <w:bCs/>
                <w:lang w:val="en-GB"/>
              </w:rPr>
              <w:t>must</w:t>
            </w:r>
            <w:r w:rsidRPr="00660CAF">
              <w:rPr>
                <w:rFonts w:ascii="Segoe UI" w:hAnsi="Segoe UI" w:cs="Segoe UI"/>
                <w:lang w:val="en-GB"/>
              </w:rPr>
              <w:t xml:space="preserve"> have had appropriate opportunities to practise using the access arrangement(s)/reasonable adjustment(s) before his/her first examination.</w:t>
            </w:r>
          </w:p>
          <w:p w14:paraId="2823CB51" w14:textId="77777777" w:rsidR="00E15555" w:rsidRPr="00660CAF" w:rsidRDefault="00E15555" w:rsidP="00E15555">
            <w:pPr>
              <w:pStyle w:val="1bodycopy10pt"/>
              <w:spacing w:after="0"/>
              <w:rPr>
                <w:rFonts w:ascii="Segoe UI" w:hAnsi="Segoe UI" w:cs="Segoe UI"/>
                <w:lang w:val="en-GB"/>
              </w:rPr>
            </w:pPr>
          </w:p>
          <w:p w14:paraId="00A3776C" w14:textId="025C4084" w:rsidR="00E15555" w:rsidRPr="00660CAF" w:rsidRDefault="00E15555" w:rsidP="00E15555">
            <w:pPr>
              <w:pStyle w:val="1bodycopy10pt"/>
              <w:spacing w:after="0"/>
              <w:rPr>
                <w:rFonts w:ascii="Segoe UI" w:hAnsi="Segoe UI" w:cs="Segoe UI"/>
                <w:b/>
                <w:bCs/>
                <w:lang w:val="en-GB"/>
              </w:rPr>
            </w:pPr>
            <w:r w:rsidRPr="00660CAF">
              <w:rPr>
                <w:rFonts w:ascii="Segoe UI" w:hAnsi="Segoe UI" w:cs="Segoe UI"/>
                <w:b/>
                <w:bCs/>
                <w:lang w:val="en-GB"/>
              </w:rPr>
              <w:t>Equalities Policy (Exams)</w:t>
            </w:r>
          </w:p>
          <w:p w14:paraId="7B87216C" w14:textId="0B905FAB" w:rsidR="00D81BAD" w:rsidRPr="00660CAF" w:rsidRDefault="00E15555" w:rsidP="00E15555">
            <w:pPr>
              <w:pStyle w:val="1bodycopy10pt"/>
              <w:spacing w:after="0"/>
              <w:rPr>
                <w:rFonts w:ascii="Segoe UI" w:hAnsi="Segoe UI" w:cs="Segoe UI"/>
                <w:lang w:val="en-GB"/>
              </w:rPr>
            </w:pPr>
            <w:r w:rsidRPr="00660CAF">
              <w:rPr>
                <w:rFonts w:ascii="Segoe UI" w:hAnsi="Segoe UI" w:cs="Segoe UI"/>
                <w:lang w:val="en-GB"/>
              </w:rPr>
              <w:t xml:space="preserve">A large part of the access arrangements/reasonable adjustments process is covered in the </w:t>
            </w:r>
            <w:r w:rsidR="00A22034" w:rsidRPr="00660CAF">
              <w:rPr>
                <w:rFonts w:ascii="Segoe UI" w:hAnsi="Segoe UI" w:cs="Segoe UI"/>
                <w:lang w:val="en-GB"/>
              </w:rPr>
              <w:t>‘</w:t>
            </w:r>
            <w:r w:rsidRPr="00660CAF">
              <w:rPr>
                <w:rFonts w:ascii="Segoe UI" w:hAnsi="Segoe UI" w:cs="Segoe UI"/>
                <w:lang w:val="en-GB"/>
              </w:rPr>
              <w:t>Equalities Policy (Exams)</w:t>
            </w:r>
            <w:r w:rsidR="00A22034" w:rsidRPr="00660CAF">
              <w:rPr>
                <w:rFonts w:ascii="Segoe UI" w:hAnsi="Segoe UI" w:cs="Segoe UI"/>
                <w:lang w:val="en-GB"/>
              </w:rPr>
              <w:t>’</w:t>
            </w:r>
            <w:r w:rsidRPr="00660CAF">
              <w:rPr>
                <w:rFonts w:ascii="Segoe UI" w:hAnsi="Segoe UI" w:cs="Segoe UI"/>
                <w:lang w:val="en-GB"/>
              </w:rPr>
              <w:t xml:space="preserve"> which covers staff roles and responsibilities in identifying the need for, </w:t>
            </w:r>
            <w:proofErr w:type="gramStart"/>
            <w:r w:rsidRPr="00660CAF">
              <w:rPr>
                <w:rFonts w:ascii="Segoe UI" w:hAnsi="Segoe UI" w:cs="Segoe UI"/>
                <w:lang w:val="en-GB"/>
              </w:rPr>
              <w:t>requesting</w:t>
            </w:r>
            <w:proofErr w:type="gramEnd"/>
            <w:r w:rsidRPr="00660CAF">
              <w:rPr>
                <w:rFonts w:ascii="Segoe UI" w:hAnsi="Segoe UI" w:cs="Segoe UI"/>
                <w:lang w:val="en-GB"/>
              </w:rPr>
              <w:t xml:space="preserve"> and implementing access arrangements and the conduct of exams.</w:t>
            </w:r>
          </w:p>
          <w:p w14:paraId="792E3271" w14:textId="77777777" w:rsidR="0052064F" w:rsidRPr="00660CAF" w:rsidRDefault="0052064F" w:rsidP="00E15555">
            <w:pPr>
              <w:pStyle w:val="1bodycopy10pt"/>
              <w:spacing w:after="0"/>
              <w:rPr>
                <w:rFonts w:ascii="Segoe UI" w:hAnsi="Segoe UI" w:cs="Segoe UI"/>
                <w:lang w:val="en-GB"/>
              </w:rPr>
            </w:pPr>
          </w:p>
          <w:p w14:paraId="319DB740" w14:textId="2D75C030" w:rsidR="00A22034" w:rsidRPr="00660CAF" w:rsidRDefault="0052064F" w:rsidP="00E15555">
            <w:pPr>
              <w:pStyle w:val="1bodycopy10pt"/>
              <w:spacing w:after="0"/>
              <w:rPr>
                <w:rFonts w:ascii="Segoe UI" w:hAnsi="Segoe UI" w:cs="Segoe UI"/>
                <w:lang w:val="en-GB"/>
              </w:rPr>
            </w:pPr>
            <w:r w:rsidRPr="00660CAF">
              <w:rPr>
                <w:rFonts w:ascii="Segoe UI" w:hAnsi="Segoe UI" w:cs="Segoe UI"/>
                <w:b/>
                <w:bCs/>
                <w:lang w:val="en-GB"/>
              </w:rPr>
              <w:t>The head of centre/senior leadership team wil</w:t>
            </w:r>
            <w:r w:rsidR="002A707D" w:rsidRPr="00660CAF">
              <w:rPr>
                <w:rFonts w:ascii="Segoe UI" w:hAnsi="Segoe UI" w:cs="Segoe UI"/>
                <w:b/>
                <w:bCs/>
                <w:lang w:val="en-GB"/>
              </w:rPr>
              <w:t xml:space="preserve">l </w:t>
            </w:r>
            <w:r w:rsidRPr="00660CAF">
              <w:rPr>
                <w:rFonts w:ascii="Segoe UI" w:hAnsi="Segoe UI" w:cs="Segoe UI"/>
                <w:lang w:val="en-GB"/>
              </w:rPr>
              <w:t xml:space="preserve">recognise its duties towards disabled candidates, including private candidates, ensuring compliance with all aspects of the Equality Act 2010†, particularly Section 20 (7). This </w:t>
            </w:r>
            <w:r w:rsidRPr="00660CAF">
              <w:rPr>
                <w:rFonts w:ascii="Segoe UI" w:hAnsi="Segoe UI" w:cs="Segoe UI"/>
                <w:b/>
                <w:bCs/>
                <w:lang w:val="en-GB"/>
              </w:rPr>
              <w:t>must</w:t>
            </w:r>
            <w:r w:rsidRPr="00660CAF">
              <w:rPr>
                <w:rFonts w:ascii="Segoe UI" w:hAnsi="Segoe UI" w:cs="Segoe UI"/>
                <w:lang w:val="en-GB"/>
              </w:rPr>
              <w:t xml:space="preserve"> include a duty to explore and provide access to suitable courses, through the access arrangements process submit applications for reasonable adjustments and make reasonable adjustments to the service the centre provides to disabled candidates. Where the centre is under a duty to make a reasonable adjustment, the centre </w:t>
            </w:r>
            <w:r w:rsidRPr="00660CAF">
              <w:rPr>
                <w:rFonts w:ascii="Segoe UI" w:hAnsi="Segoe UI" w:cs="Segoe UI"/>
                <w:b/>
                <w:bCs/>
                <w:lang w:val="en-GB"/>
              </w:rPr>
              <w:t>must not</w:t>
            </w:r>
            <w:r w:rsidRPr="00660CAF">
              <w:rPr>
                <w:rFonts w:ascii="Segoe UI" w:hAnsi="Segoe UI" w:cs="Segoe UI"/>
                <w:lang w:val="en-GB"/>
              </w:rPr>
              <w:t xml:space="preserve"> charge a disabled candidate any additional fee in relation to the adjustment or aid</w:t>
            </w:r>
            <w:r w:rsidR="0090677F" w:rsidRPr="00660CAF">
              <w:rPr>
                <w:rFonts w:ascii="Segoe UI" w:hAnsi="Segoe UI" w:cs="Segoe UI"/>
                <w:lang w:val="en-GB"/>
              </w:rPr>
              <w:t>.</w:t>
            </w:r>
          </w:p>
          <w:p w14:paraId="109CE73F" w14:textId="77777777" w:rsidR="0052064F" w:rsidRPr="00660CAF" w:rsidRDefault="0052064F" w:rsidP="00E15555">
            <w:pPr>
              <w:pStyle w:val="1bodycopy10pt"/>
              <w:spacing w:after="0"/>
              <w:rPr>
                <w:rFonts w:ascii="Segoe UI" w:hAnsi="Segoe UI" w:cs="Segoe UI"/>
                <w:lang w:val="en-GB"/>
              </w:rPr>
            </w:pPr>
          </w:p>
          <w:p w14:paraId="3282FBD5" w14:textId="39344DFE" w:rsidR="00A22034" w:rsidRPr="00660CAF" w:rsidRDefault="0090677F" w:rsidP="00E15555">
            <w:pPr>
              <w:pStyle w:val="1bodycopy10pt"/>
              <w:spacing w:after="0"/>
              <w:rPr>
                <w:rFonts w:ascii="Segoe UI" w:hAnsi="Segoe UI" w:cs="Segoe UI"/>
                <w:lang w:val="en-GB"/>
              </w:rPr>
            </w:pPr>
            <w:r w:rsidRPr="00660CAF">
              <w:rPr>
                <w:rFonts w:ascii="Segoe UI" w:hAnsi="Segoe UI" w:cs="Segoe UI"/>
                <w:lang w:val="en-GB"/>
              </w:rPr>
              <w:lastRenderedPageBreak/>
              <w:t xml:space="preserve">Full details of this </w:t>
            </w:r>
            <w:r w:rsidR="00625345" w:rsidRPr="00660CAF">
              <w:rPr>
                <w:rFonts w:ascii="Segoe UI" w:hAnsi="Segoe UI" w:cs="Segoe UI"/>
                <w:lang w:val="en-GB"/>
              </w:rPr>
              <w:t>policy</w:t>
            </w:r>
            <w:r w:rsidR="00A22034" w:rsidRPr="00660CAF">
              <w:rPr>
                <w:rFonts w:ascii="Segoe UI" w:hAnsi="Segoe UI" w:cs="Segoe UI"/>
                <w:lang w:val="en-GB"/>
              </w:rPr>
              <w:t xml:space="preserve"> can be found on our school’s website </w:t>
            </w:r>
            <w:hyperlink r:id="rId14" w:history="1">
              <w:r w:rsidR="001F22BA" w:rsidRPr="00660CAF">
                <w:rPr>
                  <w:rStyle w:val="Hyperlink"/>
                  <w:rFonts w:ascii="Segoe UI" w:hAnsi="Segoe UI" w:cs="Segoe UI"/>
                  <w:lang w:val="en-GB"/>
                </w:rPr>
                <w:t>https://stockgrn.bham.sch.uk/students/exams/exam-policies/</w:t>
              </w:r>
            </w:hyperlink>
          </w:p>
          <w:p w14:paraId="284A4078" w14:textId="77777777" w:rsidR="00DD6D61" w:rsidRPr="00660CAF" w:rsidRDefault="00DD6D61" w:rsidP="00E15555">
            <w:pPr>
              <w:pStyle w:val="1bodycopy10pt"/>
              <w:spacing w:after="0"/>
              <w:rPr>
                <w:rFonts w:ascii="Segoe UI" w:hAnsi="Segoe UI" w:cs="Segoe UI"/>
                <w:lang w:val="en-GB"/>
              </w:rPr>
            </w:pPr>
          </w:p>
          <w:p w14:paraId="778E582D" w14:textId="77777777" w:rsidR="00DD6D61" w:rsidRPr="00660CAF" w:rsidRDefault="00DD6D61" w:rsidP="00E15555">
            <w:pPr>
              <w:pStyle w:val="1bodycopy10pt"/>
              <w:spacing w:after="0"/>
              <w:rPr>
                <w:rFonts w:ascii="Segoe UI" w:hAnsi="Segoe UI" w:cs="Segoe UI"/>
                <w:lang w:val="en-GB"/>
              </w:rPr>
            </w:pPr>
            <w:r w:rsidRPr="00660CAF">
              <w:rPr>
                <w:rFonts w:ascii="Segoe UI" w:hAnsi="Segoe UI" w:cs="Segoe UI"/>
                <w:lang w:val="en-GB"/>
              </w:rPr>
              <w:t>The Access Arrangements Policy further covers the assessment process and related issues in more detail.</w:t>
            </w:r>
          </w:p>
          <w:p w14:paraId="15F0C0ED" w14:textId="4953A840" w:rsidR="00DD6D61" w:rsidRPr="00660CAF" w:rsidRDefault="00DD6D61" w:rsidP="00E15555">
            <w:pPr>
              <w:pStyle w:val="1bodycopy10pt"/>
              <w:spacing w:after="0"/>
              <w:rPr>
                <w:rFonts w:ascii="Segoe UI" w:hAnsi="Segoe UI" w:cs="Segoe UI"/>
                <w:lang w:val="en-GB"/>
              </w:rPr>
            </w:pPr>
          </w:p>
        </w:tc>
      </w:tr>
      <w:tr w:rsidR="00866E32" w:rsidRPr="00660CAF" w14:paraId="4D39C1E8" w14:textId="77777777" w:rsidTr="003109CC">
        <w:tc>
          <w:tcPr>
            <w:tcW w:w="10456" w:type="dxa"/>
            <w:gridSpan w:val="3"/>
            <w:shd w:val="clear" w:color="auto" w:fill="A6A6A6" w:themeFill="background1" w:themeFillShade="A6"/>
          </w:tcPr>
          <w:p w14:paraId="5CA8A7C9" w14:textId="77777777" w:rsidR="00866E32" w:rsidRPr="00660CAF" w:rsidRDefault="002302F0" w:rsidP="008E6A37">
            <w:pPr>
              <w:pStyle w:val="ListParagraph"/>
              <w:numPr>
                <w:ilvl w:val="0"/>
                <w:numId w:val="1"/>
              </w:numPr>
              <w:rPr>
                <w:rFonts w:ascii="Segoe UI" w:hAnsi="Segoe UI" w:cs="Segoe UI"/>
                <w:b/>
                <w:sz w:val="24"/>
                <w:szCs w:val="24"/>
              </w:rPr>
            </w:pPr>
            <w:r w:rsidRPr="00660CAF">
              <w:rPr>
                <w:rFonts w:ascii="Segoe UI" w:hAnsi="Segoe UI" w:cs="Segoe UI"/>
                <w:b/>
                <w:sz w:val="24"/>
                <w:szCs w:val="24"/>
              </w:rPr>
              <w:lastRenderedPageBreak/>
              <w:t>Our Process and areas of responsibility</w:t>
            </w:r>
          </w:p>
        </w:tc>
      </w:tr>
      <w:tr w:rsidR="00866E32" w:rsidRPr="00660CAF" w14:paraId="4F7F7EC3" w14:textId="77777777" w:rsidTr="003109CC">
        <w:tc>
          <w:tcPr>
            <w:tcW w:w="10456" w:type="dxa"/>
            <w:gridSpan w:val="3"/>
            <w:shd w:val="clear" w:color="auto" w:fill="A6A6A6" w:themeFill="background1" w:themeFillShade="A6"/>
          </w:tcPr>
          <w:p w14:paraId="3BD0ACBC" w14:textId="77777777" w:rsidR="00866E32" w:rsidRPr="00660CAF" w:rsidRDefault="00C21209" w:rsidP="002302F0">
            <w:pPr>
              <w:pStyle w:val="ListParagraph"/>
              <w:numPr>
                <w:ilvl w:val="0"/>
                <w:numId w:val="15"/>
              </w:numPr>
              <w:rPr>
                <w:rFonts w:ascii="Segoe UI" w:hAnsi="Segoe UI" w:cs="Segoe UI"/>
                <w:b/>
                <w:sz w:val="24"/>
                <w:szCs w:val="24"/>
              </w:rPr>
            </w:pPr>
            <w:r w:rsidRPr="00660CAF">
              <w:rPr>
                <w:rFonts w:ascii="Segoe UI" w:hAnsi="Segoe UI" w:cs="Segoe UI"/>
                <w:b/>
                <w:sz w:val="24"/>
                <w:szCs w:val="24"/>
              </w:rPr>
              <w:t>Identification of need</w:t>
            </w:r>
          </w:p>
        </w:tc>
      </w:tr>
      <w:tr w:rsidR="002302F0" w:rsidRPr="00660CAF" w14:paraId="248A6C20" w14:textId="77777777" w:rsidTr="005B082E">
        <w:tc>
          <w:tcPr>
            <w:tcW w:w="8334" w:type="dxa"/>
            <w:gridSpan w:val="2"/>
          </w:tcPr>
          <w:p w14:paraId="692EF034" w14:textId="477E44DE" w:rsidR="00C21209" w:rsidRPr="00660CAF" w:rsidRDefault="00C21209" w:rsidP="00B90925">
            <w:pPr>
              <w:pStyle w:val="4Bulletedcopyblue"/>
              <w:numPr>
                <w:ilvl w:val="0"/>
                <w:numId w:val="0"/>
              </w:numPr>
              <w:spacing w:after="0"/>
              <w:rPr>
                <w:rFonts w:ascii="Segoe UI" w:hAnsi="Segoe UI" w:cs="Segoe UI"/>
              </w:rPr>
            </w:pPr>
            <w:r w:rsidRPr="00660CAF">
              <w:rPr>
                <w:rFonts w:ascii="Segoe UI" w:hAnsi="Segoe UI" w:cs="Segoe UI"/>
              </w:rPr>
              <w:t xml:space="preserve">Teaching staff contact </w:t>
            </w:r>
            <w:r w:rsidR="004E7527" w:rsidRPr="00660CAF">
              <w:rPr>
                <w:rFonts w:ascii="Segoe UI" w:hAnsi="Segoe UI" w:cs="Segoe UI"/>
              </w:rPr>
              <w:t xml:space="preserve">L </w:t>
            </w:r>
            <w:proofErr w:type="spellStart"/>
            <w:proofErr w:type="gramStart"/>
            <w:r w:rsidR="004E7527" w:rsidRPr="00660CAF">
              <w:rPr>
                <w:rFonts w:ascii="Segoe UI" w:hAnsi="Segoe UI" w:cs="Segoe UI"/>
              </w:rPr>
              <w:t>Gatsford</w:t>
            </w:r>
            <w:proofErr w:type="spellEnd"/>
            <w:r w:rsidR="004E7527" w:rsidRPr="00660CAF">
              <w:rPr>
                <w:rFonts w:ascii="Segoe UI" w:hAnsi="Segoe UI" w:cs="Segoe UI"/>
              </w:rPr>
              <w:t xml:space="preserve"> </w:t>
            </w:r>
            <w:r w:rsidRPr="00660CAF">
              <w:rPr>
                <w:rFonts w:ascii="Segoe UI" w:hAnsi="Segoe UI" w:cs="Segoe UI"/>
              </w:rPr>
              <w:t xml:space="preserve"> to</w:t>
            </w:r>
            <w:proofErr w:type="gramEnd"/>
            <w:r w:rsidRPr="00660CAF">
              <w:rPr>
                <w:rFonts w:ascii="Segoe UI" w:hAnsi="Segoe UI" w:cs="Segoe UI"/>
              </w:rPr>
              <w:t xml:space="preserve"> highlight their concerns and inform them of what they are already using in order to help the student succeed and a few sentences about what they are having to do, e.g. </w:t>
            </w:r>
          </w:p>
          <w:p w14:paraId="48C1F446" w14:textId="77777777" w:rsidR="00C21209" w:rsidRPr="00660CAF" w:rsidRDefault="00C21209" w:rsidP="00B90925">
            <w:pPr>
              <w:pStyle w:val="4Bulletedcopyblue"/>
              <w:numPr>
                <w:ilvl w:val="0"/>
                <w:numId w:val="33"/>
              </w:numPr>
              <w:spacing w:after="0"/>
              <w:rPr>
                <w:rFonts w:ascii="Segoe UI" w:hAnsi="Segoe UI" w:cs="Segoe UI"/>
              </w:rPr>
            </w:pPr>
            <w:r w:rsidRPr="00660CAF">
              <w:rPr>
                <w:rFonts w:ascii="Segoe UI" w:hAnsi="Segoe UI" w:cs="Segoe UI"/>
              </w:rPr>
              <w:t xml:space="preserve">having to read the text on a regular basis in class, this should reflect classwork and not </w:t>
            </w:r>
            <w:r w:rsidR="004F2236" w:rsidRPr="00660CAF">
              <w:rPr>
                <w:rFonts w:ascii="Segoe UI" w:hAnsi="Segoe UI" w:cs="Segoe UI"/>
              </w:rPr>
              <w:t xml:space="preserve">be </w:t>
            </w:r>
            <w:r w:rsidRPr="00660CAF">
              <w:rPr>
                <w:rFonts w:ascii="Segoe UI" w:hAnsi="Segoe UI" w:cs="Segoe UI"/>
              </w:rPr>
              <w:t>exam focused.</w:t>
            </w:r>
          </w:p>
          <w:p w14:paraId="53C50529" w14:textId="77777777" w:rsidR="00C21209" w:rsidRPr="00660CAF" w:rsidRDefault="00C21209" w:rsidP="00B90925">
            <w:pPr>
              <w:pStyle w:val="4Bulletedcopyblue"/>
              <w:numPr>
                <w:ilvl w:val="0"/>
                <w:numId w:val="33"/>
              </w:numPr>
              <w:spacing w:after="0"/>
              <w:rPr>
                <w:rFonts w:ascii="Segoe UI" w:hAnsi="Segoe UI" w:cs="Segoe UI"/>
              </w:rPr>
            </w:pPr>
            <w:r w:rsidRPr="00660CAF">
              <w:rPr>
                <w:rFonts w:ascii="Segoe UI" w:hAnsi="Segoe UI" w:cs="Segoe UI"/>
              </w:rPr>
              <w:t xml:space="preserve">cannot read a student’s writing, and offering an alternative, e.g. laptop, </w:t>
            </w:r>
            <w:proofErr w:type="spellStart"/>
            <w:r w:rsidRPr="00660CAF">
              <w:rPr>
                <w:rFonts w:ascii="Segoe UI" w:hAnsi="Segoe UI" w:cs="Segoe UI"/>
              </w:rPr>
              <w:t>alphasmart</w:t>
            </w:r>
            <w:proofErr w:type="spellEnd"/>
            <w:r w:rsidRPr="00660CAF">
              <w:rPr>
                <w:rFonts w:ascii="Segoe UI" w:hAnsi="Segoe UI" w:cs="Segoe UI"/>
              </w:rPr>
              <w:t xml:space="preserve"> or scribing for the student and explaining the reasons why. (supply evidence of handwriting difficulties)</w:t>
            </w:r>
          </w:p>
          <w:p w14:paraId="4863C6AB" w14:textId="77777777" w:rsidR="00C21209" w:rsidRPr="00660CAF" w:rsidRDefault="00C21209" w:rsidP="00B90925">
            <w:pPr>
              <w:pStyle w:val="4Bulletedcopyblue"/>
              <w:numPr>
                <w:ilvl w:val="0"/>
                <w:numId w:val="33"/>
              </w:numPr>
              <w:spacing w:after="0"/>
              <w:rPr>
                <w:rFonts w:ascii="Segoe UI" w:hAnsi="Segoe UI" w:cs="Segoe UI"/>
              </w:rPr>
            </w:pPr>
            <w:r w:rsidRPr="00660CAF">
              <w:rPr>
                <w:rFonts w:ascii="Segoe UI" w:hAnsi="Segoe UI" w:cs="Segoe UI"/>
              </w:rPr>
              <w:t>having to offer a student extra time to complete work within the lesson and stating the reason, e.g. needs processing time or is slow with handwriting, needs tasks explained several times and broken down.</w:t>
            </w:r>
          </w:p>
          <w:p w14:paraId="36C9609E" w14:textId="77777777" w:rsidR="00C21209" w:rsidRPr="00660CAF" w:rsidRDefault="00C21209" w:rsidP="00B90925">
            <w:pPr>
              <w:pStyle w:val="4Bulletedcopyblue"/>
              <w:numPr>
                <w:ilvl w:val="0"/>
                <w:numId w:val="33"/>
              </w:numPr>
              <w:spacing w:after="0"/>
              <w:rPr>
                <w:rFonts w:ascii="Segoe UI" w:hAnsi="Segoe UI" w:cs="Segoe UI"/>
              </w:rPr>
            </w:pPr>
            <w:r w:rsidRPr="00660CAF">
              <w:rPr>
                <w:rFonts w:ascii="Segoe UI" w:hAnsi="Segoe UI" w:cs="Segoe UI"/>
              </w:rPr>
              <w:t xml:space="preserve">anything else that is extra to normal class based </w:t>
            </w:r>
            <w:proofErr w:type="gramStart"/>
            <w:r w:rsidRPr="00660CAF">
              <w:rPr>
                <w:rFonts w:ascii="Segoe UI" w:hAnsi="Segoe UI" w:cs="Segoe UI"/>
              </w:rPr>
              <w:t>assistance</w:t>
            </w:r>
            <w:proofErr w:type="gramEnd"/>
          </w:p>
          <w:p w14:paraId="668C66B6" w14:textId="77777777" w:rsidR="00C21209" w:rsidRPr="00660CAF" w:rsidRDefault="00C21209" w:rsidP="00B90925">
            <w:pPr>
              <w:pStyle w:val="4Bulletedcopyblue"/>
              <w:numPr>
                <w:ilvl w:val="0"/>
                <w:numId w:val="33"/>
              </w:numPr>
              <w:spacing w:after="0"/>
              <w:rPr>
                <w:rFonts w:ascii="Segoe UI" w:hAnsi="Segoe UI" w:cs="Segoe UI"/>
              </w:rPr>
            </w:pPr>
            <w:r w:rsidRPr="00660CAF">
              <w:rPr>
                <w:rFonts w:ascii="Segoe UI" w:hAnsi="Segoe UI" w:cs="Segoe UI"/>
              </w:rPr>
              <w:t>having to consistently prompt the student in lessons to stay on task.</w:t>
            </w:r>
          </w:p>
          <w:p w14:paraId="334D41BD" w14:textId="77777777" w:rsidR="002302F0" w:rsidRPr="00660CAF" w:rsidRDefault="00C21209" w:rsidP="00B90925">
            <w:pPr>
              <w:pStyle w:val="4Bulletedcopyblue"/>
              <w:numPr>
                <w:ilvl w:val="0"/>
                <w:numId w:val="33"/>
              </w:numPr>
              <w:spacing w:after="0"/>
              <w:rPr>
                <w:rFonts w:ascii="Segoe UI" w:hAnsi="Segoe UI" w:cs="Segoe UI"/>
                <w:lang w:val="en-GB"/>
              </w:rPr>
            </w:pPr>
            <w:r w:rsidRPr="00660CAF">
              <w:rPr>
                <w:rFonts w:ascii="Segoe UI" w:hAnsi="Segoe UI" w:cs="Segoe UI"/>
              </w:rPr>
              <w:t xml:space="preserve">uses a </w:t>
            </w:r>
            <w:proofErr w:type="spellStart"/>
            <w:r w:rsidRPr="00660CAF">
              <w:rPr>
                <w:rFonts w:ascii="Segoe UI" w:hAnsi="Segoe UI" w:cs="Segoe UI"/>
              </w:rPr>
              <w:t>coloured</w:t>
            </w:r>
            <w:proofErr w:type="spellEnd"/>
            <w:r w:rsidRPr="00660CAF">
              <w:rPr>
                <w:rFonts w:ascii="Segoe UI" w:hAnsi="Segoe UI" w:cs="Segoe UI"/>
              </w:rPr>
              <w:t xml:space="preserve"> overlay to help them focus on words.</w:t>
            </w:r>
            <w:r w:rsidR="00B90925" w:rsidRPr="00660CAF">
              <w:rPr>
                <w:rFonts w:ascii="Segoe UI" w:hAnsi="Segoe UI" w:cs="Segoe UI"/>
              </w:rPr>
              <w:t xml:space="preserve">   </w:t>
            </w:r>
          </w:p>
        </w:tc>
        <w:tc>
          <w:tcPr>
            <w:tcW w:w="2122" w:type="dxa"/>
          </w:tcPr>
          <w:p w14:paraId="35DFBF89" w14:textId="77777777" w:rsidR="002302F0" w:rsidRPr="00660CAF" w:rsidRDefault="00C21209" w:rsidP="008E6A37">
            <w:pPr>
              <w:pStyle w:val="4Bulletedcopyblue"/>
              <w:numPr>
                <w:ilvl w:val="0"/>
                <w:numId w:val="0"/>
              </w:numPr>
              <w:spacing w:after="0"/>
              <w:rPr>
                <w:rFonts w:ascii="Segoe UI" w:hAnsi="Segoe UI" w:cs="Segoe UI"/>
                <w:b/>
                <w:lang w:val="en-GB"/>
              </w:rPr>
            </w:pPr>
            <w:r w:rsidRPr="00660CAF">
              <w:rPr>
                <w:rFonts w:ascii="Segoe UI" w:hAnsi="Segoe UI" w:cs="Segoe UI"/>
                <w:b/>
                <w:lang w:val="en-GB"/>
              </w:rPr>
              <w:t>Responsibility:</w:t>
            </w:r>
          </w:p>
          <w:p w14:paraId="63C3B65F" w14:textId="77777777" w:rsidR="00C21209" w:rsidRPr="00660CAF" w:rsidRDefault="00C21209" w:rsidP="00C21209">
            <w:pPr>
              <w:pStyle w:val="4Bulletedcopyblue"/>
              <w:numPr>
                <w:ilvl w:val="0"/>
                <w:numId w:val="17"/>
              </w:numPr>
              <w:spacing w:after="0"/>
              <w:rPr>
                <w:rFonts w:ascii="Segoe UI" w:hAnsi="Segoe UI" w:cs="Segoe UI"/>
                <w:lang w:val="en-GB"/>
              </w:rPr>
            </w:pPr>
            <w:r w:rsidRPr="00660CAF">
              <w:rPr>
                <w:rFonts w:ascii="Segoe UI" w:hAnsi="Segoe UI" w:cs="Segoe UI"/>
                <w:lang w:val="en-GB"/>
              </w:rPr>
              <w:t>Subject teacher</w:t>
            </w:r>
          </w:p>
          <w:p w14:paraId="66383EEA" w14:textId="77777777" w:rsidR="00C21209" w:rsidRPr="00660CAF" w:rsidRDefault="00C21209" w:rsidP="00C21209">
            <w:pPr>
              <w:pStyle w:val="4Bulletedcopyblue"/>
              <w:numPr>
                <w:ilvl w:val="0"/>
                <w:numId w:val="17"/>
              </w:numPr>
              <w:spacing w:after="0"/>
              <w:rPr>
                <w:rFonts w:ascii="Segoe UI" w:hAnsi="Segoe UI" w:cs="Segoe UI"/>
                <w:lang w:val="en-GB"/>
              </w:rPr>
            </w:pPr>
            <w:r w:rsidRPr="00660CAF">
              <w:rPr>
                <w:rFonts w:ascii="Segoe UI" w:hAnsi="Segoe UI" w:cs="Segoe UI"/>
                <w:lang w:val="en-GB"/>
              </w:rPr>
              <w:t>Teaching Associate/TA,</w:t>
            </w:r>
          </w:p>
          <w:p w14:paraId="16D28023" w14:textId="77777777" w:rsidR="00C21209" w:rsidRPr="00660CAF" w:rsidRDefault="00C21209" w:rsidP="00C21209">
            <w:pPr>
              <w:pStyle w:val="4Bulletedcopyblue"/>
              <w:numPr>
                <w:ilvl w:val="0"/>
                <w:numId w:val="17"/>
              </w:numPr>
              <w:spacing w:after="0"/>
              <w:rPr>
                <w:rFonts w:ascii="Segoe UI" w:hAnsi="Segoe UI" w:cs="Segoe UI"/>
                <w:b/>
                <w:lang w:val="en-GB"/>
              </w:rPr>
            </w:pPr>
            <w:r w:rsidRPr="00660CAF">
              <w:rPr>
                <w:rFonts w:ascii="Segoe UI" w:hAnsi="Segoe UI" w:cs="Segoe UI"/>
                <w:lang w:val="en-GB"/>
              </w:rPr>
              <w:t>Key worker or any applicable support person</w:t>
            </w:r>
          </w:p>
        </w:tc>
      </w:tr>
      <w:tr w:rsidR="000617F2" w:rsidRPr="00660CAF" w14:paraId="001DE135" w14:textId="77777777" w:rsidTr="003109CC">
        <w:tc>
          <w:tcPr>
            <w:tcW w:w="10456" w:type="dxa"/>
            <w:gridSpan w:val="3"/>
            <w:shd w:val="clear" w:color="auto" w:fill="A6A6A6" w:themeFill="background1" w:themeFillShade="A6"/>
          </w:tcPr>
          <w:p w14:paraId="6D62BDF2" w14:textId="77777777" w:rsidR="000617F2" w:rsidRPr="00660CAF" w:rsidRDefault="00C21209" w:rsidP="002302F0">
            <w:pPr>
              <w:pStyle w:val="ListParagraph"/>
              <w:numPr>
                <w:ilvl w:val="0"/>
                <w:numId w:val="15"/>
              </w:numPr>
              <w:rPr>
                <w:rFonts w:ascii="Segoe UI" w:hAnsi="Segoe UI" w:cs="Segoe UI"/>
                <w:b/>
                <w:sz w:val="24"/>
                <w:szCs w:val="24"/>
              </w:rPr>
            </w:pPr>
            <w:r w:rsidRPr="00660CAF">
              <w:rPr>
                <w:rFonts w:ascii="Segoe UI" w:hAnsi="Segoe UI" w:cs="Segoe UI"/>
                <w:b/>
                <w:sz w:val="24"/>
                <w:szCs w:val="24"/>
              </w:rPr>
              <w:t>Gathering of evidence</w:t>
            </w:r>
          </w:p>
        </w:tc>
      </w:tr>
      <w:tr w:rsidR="002302F0" w:rsidRPr="00660CAF" w14:paraId="2A2B61B9" w14:textId="77777777" w:rsidTr="005B082E">
        <w:tc>
          <w:tcPr>
            <w:tcW w:w="8334" w:type="dxa"/>
            <w:gridSpan w:val="2"/>
          </w:tcPr>
          <w:p w14:paraId="15555E23" w14:textId="77777777" w:rsidR="002302F0" w:rsidRPr="00660CAF" w:rsidRDefault="00C21209" w:rsidP="008E6A37">
            <w:pPr>
              <w:pStyle w:val="1bodycopy10pt"/>
              <w:spacing w:after="0"/>
              <w:rPr>
                <w:rFonts w:ascii="Segoe UI" w:hAnsi="Segoe UI" w:cs="Segoe UI"/>
                <w:lang w:val="en-GB"/>
              </w:rPr>
            </w:pPr>
            <w:r w:rsidRPr="00660CAF">
              <w:rPr>
                <w:rFonts w:ascii="Segoe UI" w:hAnsi="Segoe UI" w:cs="Segoe UI"/>
                <w:lang w:val="en-GB"/>
              </w:rPr>
              <w:t xml:space="preserve">SENDCo to complete the Evidence Report and ask individual subject teachers to sign it.  (This will be submitted as evidence that this is the student’s normal way of working in class)  </w:t>
            </w:r>
          </w:p>
        </w:tc>
        <w:tc>
          <w:tcPr>
            <w:tcW w:w="2122" w:type="dxa"/>
          </w:tcPr>
          <w:p w14:paraId="07091AD1" w14:textId="77777777" w:rsidR="00C21209" w:rsidRPr="00660CAF" w:rsidRDefault="00C21209" w:rsidP="00C21209">
            <w:pPr>
              <w:pStyle w:val="4Bulletedcopyblue"/>
              <w:numPr>
                <w:ilvl w:val="0"/>
                <w:numId w:val="0"/>
              </w:numPr>
              <w:spacing w:after="0"/>
              <w:rPr>
                <w:rFonts w:ascii="Segoe UI" w:hAnsi="Segoe UI" w:cs="Segoe UI"/>
                <w:b/>
                <w:lang w:val="en-GB"/>
              </w:rPr>
            </w:pPr>
            <w:r w:rsidRPr="00660CAF">
              <w:rPr>
                <w:rFonts w:ascii="Segoe UI" w:hAnsi="Segoe UI" w:cs="Segoe UI"/>
                <w:b/>
                <w:lang w:val="en-GB"/>
              </w:rPr>
              <w:t>Responsibility:</w:t>
            </w:r>
          </w:p>
          <w:p w14:paraId="649EB884" w14:textId="77777777" w:rsidR="002A7C8C" w:rsidRPr="00660CAF" w:rsidRDefault="00C21209" w:rsidP="00603CD9">
            <w:pPr>
              <w:pStyle w:val="1bodycopy10pt"/>
              <w:numPr>
                <w:ilvl w:val="0"/>
                <w:numId w:val="18"/>
              </w:numPr>
              <w:spacing w:after="0"/>
              <w:rPr>
                <w:rFonts w:ascii="Segoe UI" w:hAnsi="Segoe UI" w:cs="Segoe UI"/>
                <w:lang w:val="en-GB"/>
              </w:rPr>
            </w:pPr>
            <w:r w:rsidRPr="00660CAF">
              <w:rPr>
                <w:rFonts w:ascii="Segoe UI" w:hAnsi="Segoe UI" w:cs="Segoe UI"/>
                <w:lang w:val="en-GB"/>
              </w:rPr>
              <w:t xml:space="preserve">SENCo – </w:t>
            </w:r>
            <w:r w:rsidR="004A00EB" w:rsidRPr="00660CAF">
              <w:rPr>
                <w:rFonts w:ascii="Segoe UI" w:hAnsi="Segoe UI" w:cs="Segoe UI"/>
                <w:lang w:val="en-GB"/>
              </w:rPr>
              <w:t xml:space="preserve">  </w:t>
            </w:r>
          </w:p>
          <w:p w14:paraId="03568B51" w14:textId="487C5391" w:rsidR="002302F0" w:rsidRPr="00660CAF" w:rsidRDefault="004E7527" w:rsidP="002A7C8C">
            <w:pPr>
              <w:pStyle w:val="1bodycopy10pt"/>
              <w:spacing w:after="0"/>
              <w:ind w:left="360"/>
              <w:rPr>
                <w:rFonts w:ascii="Segoe UI" w:hAnsi="Segoe UI" w:cs="Segoe UI"/>
                <w:lang w:val="en-GB"/>
              </w:rPr>
            </w:pPr>
            <w:r w:rsidRPr="00660CAF">
              <w:rPr>
                <w:rFonts w:ascii="Segoe UI" w:hAnsi="Segoe UI" w:cs="Segoe UI"/>
                <w:lang w:val="en-GB"/>
              </w:rPr>
              <w:t xml:space="preserve">L </w:t>
            </w:r>
            <w:proofErr w:type="spellStart"/>
            <w:r w:rsidRPr="00660CAF">
              <w:rPr>
                <w:rFonts w:ascii="Segoe UI" w:hAnsi="Segoe UI" w:cs="Segoe UI"/>
                <w:lang w:val="en-GB"/>
              </w:rPr>
              <w:t>Gatsford</w:t>
            </w:r>
            <w:proofErr w:type="spellEnd"/>
          </w:p>
        </w:tc>
      </w:tr>
      <w:tr w:rsidR="000617F2" w:rsidRPr="00660CAF" w14:paraId="7E834A83" w14:textId="77777777" w:rsidTr="003109CC">
        <w:tc>
          <w:tcPr>
            <w:tcW w:w="10456" w:type="dxa"/>
            <w:gridSpan w:val="3"/>
            <w:shd w:val="clear" w:color="auto" w:fill="A6A6A6" w:themeFill="background1" w:themeFillShade="A6"/>
          </w:tcPr>
          <w:p w14:paraId="5D50C430" w14:textId="77777777" w:rsidR="000617F2" w:rsidRPr="00660CAF" w:rsidRDefault="00C21209" w:rsidP="002302F0">
            <w:pPr>
              <w:pStyle w:val="ListParagraph"/>
              <w:numPr>
                <w:ilvl w:val="0"/>
                <w:numId w:val="15"/>
              </w:numPr>
              <w:rPr>
                <w:rFonts w:ascii="Segoe UI" w:hAnsi="Segoe UI" w:cs="Segoe UI"/>
                <w:b/>
                <w:sz w:val="24"/>
                <w:szCs w:val="24"/>
              </w:rPr>
            </w:pPr>
            <w:r w:rsidRPr="00660CAF">
              <w:rPr>
                <w:rFonts w:ascii="Segoe UI" w:hAnsi="Segoe UI" w:cs="Segoe UI"/>
                <w:b/>
                <w:sz w:val="24"/>
                <w:szCs w:val="24"/>
              </w:rPr>
              <w:t>Consulting and consent</w:t>
            </w:r>
          </w:p>
        </w:tc>
      </w:tr>
      <w:tr w:rsidR="002302F0" w:rsidRPr="00660CAF" w14:paraId="1B171DC1" w14:textId="77777777" w:rsidTr="005B082E">
        <w:tc>
          <w:tcPr>
            <w:tcW w:w="8334" w:type="dxa"/>
            <w:gridSpan w:val="2"/>
          </w:tcPr>
          <w:p w14:paraId="0DCE8512" w14:textId="77777777" w:rsidR="00C21209" w:rsidRPr="00660CAF" w:rsidRDefault="00C21209" w:rsidP="00C21209">
            <w:pPr>
              <w:rPr>
                <w:rFonts w:ascii="Segoe UI" w:hAnsi="Segoe UI" w:cs="Segoe UI"/>
                <w:sz w:val="20"/>
                <w:szCs w:val="20"/>
              </w:rPr>
            </w:pPr>
            <w:r w:rsidRPr="00660CAF">
              <w:rPr>
                <w:rFonts w:ascii="Segoe UI" w:hAnsi="Segoe UI" w:cs="Segoe UI"/>
                <w:sz w:val="20"/>
                <w:szCs w:val="20"/>
              </w:rPr>
              <w:t>Meeting with parents arranged to discuss and request them to sign consent forms for:</w:t>
            </w:r>
          </w:p>
          <w:p w14:paraId="46D3B238" w14:textId="77777777" w:rsidR="00C21209" w:rsidRPr="00660CAF" w:rsidRDefault="00C21209" w:rsidP="00C21209">
            <w:pPr>
              <w:rPr>
                <w:rFonts w:ascii="Segoe UI" w:hAnsi="Segoe UI" w:cs="Segoe UI"/>
                <w:sz w:val="20"/>
                <w:szCs w:val="20"/>
              </w:rPr>
            </w:pPr>
            <w:r w:rsidRPr="00660CAF">
              <w:rPr>
                <w:rFonts w:ascii="Segoe UI" w:hAnsi="Segoe UI" w:cs="Segoe UI"/>
                <w:sz w:val="20"/>
                <w:szCs w:val="20"/>
              </w:rPr>
              <w:t>a)</w:t>
            </w:r>
            <w:r w:rsidRPr="00660CAF">
              <w:rPr>
                <w:rFonts w:ascii="Segoe UI" w:hAnsi="Segoe UI" w:cs="Segoe UI"/>
                <w:sz w:val="20"/>
                <w:szCs w:val="20"/>
              </w:rPr>
              <w:tab/>
              <w:t>Permission to see Assessor</w:t>
            </w:r>
          </w:p>
          <w:p w14:paraId="4268EE67" w14:textId="77777777" w:rsidR="002302F0" w:rsidRPr="00660CAF" w:rsidRDefault="00C21209" w:rsidP="00C21209">
            <w:pPr>
              <w:rPr>
                <w:rFonts w:ascii="Segoe UI" w:hAnsi="Segoe UI" w:cs="Segoe UI"/>
                <w:sz w:val="20"/>
                <w:szCs w:val="20"/>
              </w:rPr>
            </w:pPr>
            <w:r w:rsidRPr="00660CAF">
              <w:rPr>
                <w:rFonts w:ascii="Segoe UI" w:hAnsi="Segoe UI" w:cs="Segoe UI"/>
                <w:sz w:val="20"/>
                <w:szCs w:val="20"/>
              </w:rPr>
              <w:t>b)</w:t>
            </w:r>
            <w:r w:rsidRPr="00660CAF">
              <w:rPr>
                <w:rFonts w:ascii="Segoe UI" w:hAnsi="Segoe UI" w:cs="Segoe UI"/>
                <w:sz w:val="20"/>
                <w:szCs w:val="20"/>
              </w:rPr>
              <w:tab/>
              <w:t>Data Protection Form</w:t>
            </w:r>
          </w:p>
        </w:tc>
        <w:tc>
          <w:tcPr>
            <w:tcW w:w="2122" w:type="dxa"/>
          </w:tcPr>
          <w:p w14:paraId="4E8EBA03" w14:textId="77777777" w:rsidR="00C21209" w:rsidRPr="00660CAF" w:rsidRDefault="00C21209" w:rsidP="00C21209">
            <w:pPr>
              <w:pStyle w:val="4Bulletedcopyblue"/>
              <w:numPr>
                <w:ilvl w:val="0"/>
                <w:numId w:val="0"/>
              </w:numPr>
              <w:spacing w:after="0"/>
              <w:rPr>
                <w:rFonts w:ascii="Segoe UI" w:hAnsi="Segoe UI" w:cs="Segoe UI"/>
                <w:b/>
                <w:lang w:val="en-GB"/>
              </w:rPr>
            </w:pPr>
            <w:r w:rsidRPr="00660CAF">
              <w:rPr>
                <w:rFonts w:ascii="Segoe UI" w:hAnsi="Segoe UI" w:cs="Segoe UI"/>
                <w:b/>
                <w:lang w:val="en-GB"/>
              </w:rPr>
              <w:t>Responsibility:</w:t>
            </w:r>
          </w:p>
          <w:p w14:paraId="3C197D59" w14:textId="3822F56B" w:rsidR="00C21209" w:rsidRPr="00660CAF" w:rsidRDefault="00C21209" w:rsidP="004E7527">
            <w:pPr>
              <w:pStyle w:val="ListParagraph"/>
              <w:numPr>
                <w:ilvl w:val="0"/>
                <w:numId w:val="18"/>
              </w:numPr>
              <w:rPr>
                <w:rFonts w:ascii="Segoe UI" w:hAnsi="Segoe UI" w:cs="Segoe UI"/>
                <w:sz w:val="20"/>
                <w:szCs w:val="20"/>
              </w:rPr>
            </w:pPr>
            <w:r w:rsidRPr="00660CAF">
              <w:rPr>
                <w:rFonts w:ascii="Segoe UI" w:hAnsi="Segoe UI" w:cs="Segoe UI"/>
              </w:rPr>
              <w:t xml:space="preserve">SENCo – </w:t>
            </w:r>
            <w:r w:rsidR="00603CD9" w:rsidRPr="00660CAF">
              <w:rPr>
                <w:rFonts w:ascii="Segoe UI" w:hAnsi="Segoe UI" w:cs="Segoe UI"/>
              </w:rPr>
              <w:t xml:space="preserve">    </w:t>
            </w:r>
            <w:r w:rsidR="004E7527" w:rsidRPr="00660CAF">
              <w:rPr>
                <w:rFonts w:ascii="Segoe UI" w:hAnsi="Segoe UI" w:cs="Segoe UI"/>
              </w:rPr>
              <w:t xml:space="preserve">L </w:t>
            </w:r>
            <w:proofErr w:type="spellStart"/>
            <w:r w:rsidR="004E7527" w:rsidRPr="00660CAF">
              <w:rPr>
                <w:rFonts w:ascii="Segoe UI" w:hAnsi="Segoe UI" w:cs="Segoe UI"/>
              </w:rPr>
              <w:t>Gatsford</w:t>
            </w:r>
            <w:proofErr w:type="spellEnd"/>
          </w:p>
          <w:p w14:paraId="38EA99B2" w14:textId="77777777" w:rsidR="00C21209" w:rsidRPr="00660CAF" w:rsidRDefault="00C21209" w:rsidP="00C21209">
            <w:pPr>
              <w:pStyle w:val="ListParagraph"/>
              <w:numPr>
                <w:ilvl w:val="0"/>
                <w:numId w:val="18"/>
              </w:numPr>
              <w:rPr>
                <w:rFonts w:ascii="Segoe UI" w:hAnsi="Segoe UI" w:cs="Segoe UI"/>
                <w:sz w:val="20"/>
                <w:szCs w:val="20"/>
              </w:rPr>
            </w:pPr>
            <w:r w:rsidRPr="00660CAF">
              <w:rPr>
                <w:rFonts w:ascii="Segoe UI" w:hAnsi="Segoe UI" w:cs="Segoe UI"/>
              </w:rPr>
              <w:t>Keyworker</w:t>
            </w:r>
          </w:p>
        </w:tc>
      </w:tr>
      <w:tr w:rsidR="000617F2" w:rsidRPr="00660CAF" w14:paraId="20C6CAE2" w14:textId="77777777" w:rsidTr="003109CC">
        <w:tc>
          <w:tcPr>
            <w:tcW w:w="10456" w:type="dxa"/>
            <w:gridSpan w:val="3"/>
            <w:shd w:val="clear" w:color="auto" w:fill="A6A6A6" w:themeFill="background1" w:themeFillShade="A6"/>
          </w:tcPr>
          <w:p w14:paraId="60DD31A7" w14:textId="77777777" w:rsidR="000617F2" w:rsidRPr="00660CAF" w:rsidRDefault="00C21209" w:rsidP="002302F0">
            <w:pPr>
              <w:pStyle w:val="ListParagraph"/>
              <w:numPr>
                <w:ilvl w:val="0"/>
                <w:numId w:val="15"/>
              </w:numPr>
              <w:rPr>
                <w:rFonts w:ascii="Segoe UI" w:hAnsi="Segoe UI" w:cs="Segoe UI"/>
                <w:b/>
                <w:sz w:val="24"/>
                <w:szCs w:val="24"/>
              </w:rPr>
            </w:pPr>
            <w:r w:rsidRPr="00660CAF">
              <w:rPr>
                <w:rFonts w:ascii="Segoe UI" w:hAnsi="Segoe UI" w:cs="Segoe UI"/>
                <w:b/>
                <w:sz w:val="24"/>
                <w:szCs w:val="24"/>
              </w:rPr>
              <w:t>Assessment</w:t>
            </w:r>
            <w:r w:rsidR="003E30E8" w:rsidRPr="00660CAF">
              <w:rPr>
                <w:rFonts w:ascii="Segoe UI" w:hAnsi="Segoe UI" w:cs="Segoe UI"/>
                <w:b/>
                <w:sz w:val="24"/>
                <w:szCs w:val="24"/>
              </w:rPr>
              <w:t xml:space="preserve"> Process</w:t>
            </w:r>
          </w:p>
        </w:tc>
      </w:tr>
      <w:tr w:rsidR="002302F0" w:rsidRPr="00660CAF" w14:paraId="5647CDB9" w14:textId="77777777" w:rsidTr="005B082E">
        <w:tc>
          <w:tcPr>
            <w:tcW w:w="8334" w:type="dxa"/>
            <w:gridSpan w:val="2"/>
          </w:tcPr>
          <w:p w14:paraId="6146B684" w14:textId="784D854B" w:rsidR="005B6641" w:rsidRPr="00660CAF" w:rsidRDefault="005B6641" w:rsidP="005B6641">
            <w:pPr>
              <w:rPr>
                <w:rFonts w:cs="Arial"/>
              </w:rPr>
            </w:pPr>
            <w:r w:rsidRPr="00660CAF">
              <w:rPr>
                <w:szCs w:val="24"/>
              </w:rPr>
              <w:t xml:space="preserve">Assessments are carried out by an assessor appointed by the head of centre.  The assessor is appropriately qualified </w:t>
            </w:r>
            <w:r w:rsidRPr="00660CAF">
              <w:t xml:space="preserve">as required by JCQ regulations in </w:t>
            </w:r>
            <w:r w:rsidRPr="00660CAF">
              <w:rPr>
                <w:rFonts w:cs="Arial"/>
              </w:rPr>
              <w:t>AA</w:t>
            </w:r>
            <w:r w:rsidRPr="00660CAF">
              <w:rPr>
                <w:rStyle w:val="Hyperlink"/>
                <w:rFonts w:cs="Arial"/>
              </w:rPr>
              <w:t xml:space="preserve">, section </w:t>
            </w:r>
            <w:r w:rsidRPr="00660CAF">
              <w:rPr>
                <w:rFonts w:cs="Arial"/>
              </w:rPr>
              <w:t>7.3.</w:t>
            </w:r>
          </w:p>
          <w:p w14:paraId="70D4E27B" w14:textId="03BB91CD" w:rsidR="005B6641" w:rsidRPr="00660CAF" w:rsidRDefault="005B6641" w:rsidP="005B6641">
            <w:pPr>
              <w:pStyle w:val="Headinglevel2"/>
              <w:spacing w:before="240" w:after="120"/>
            </w:pPr>
            <w:bookmarkStart w:id="0" w:name="_Toc490083856"/>
            <w:bookmarkStart w:id="1" w:name="_Toc496088795"/>
            <w:bookmarkStart w:id="2" w:name="_Toc523473886"/>
            <w:bookmarkStart w:id="3" w:name="_Toc22304702"/>
            <w:bookmarkStart w:id="4" w:name="_Toc22487030"/>
            <w:bookmarkStart w:id="5" w:name="_Toc22487149"/>
            <w:bookmarkStart w:id="6" w:name="_Toc144655118"/>
            <w:r w:rsidRPr="00660CAF">
              <w:t>The qualification of the current assessor</w:t>
            </w:r>
            <w:bookmarkEnd w:id="0"/>
            <w:bookmarkEnd w:id="1"/>
            <w:bookmarkEnd w:id="2"/>
            <w:bookmarkEnd w:id="3"/>
            <w:bookmarkEnd w:id="4"/>
            <w:bookmarkEnd w:id="5"/>
            <w:bookmarkEnd w:id="6"/>
          </w:p>
          <w:p w14:paraId="4B508717" w14:textId="08814CA8" w:rsidR="005F4D59" w:rsidRPr="00660CAF" w:rsidRDefault="00C848AC" w:rsidP="005B6641">
            <w:pPr>
              <w:pStyle w:val="Headinglevel2"/>
              <w:spacing w:before="240" w:after="120"/>
              <w:rPr>
                <w:rFonts w:ascii="Segoe UI" w:hAnsi="Segoe UI" w:cs="Segoe UI"/>
                <w:b w:val="0"/>
                <w:bCs/>
                <w:color w:val="auto"/>
                <w:sz w:val="20"/>
                <w:szCs w:val="20"/>
              </w:rPr>
            </w:pPr>
            <w:r w:rsidRPr="00660CAF">
              <w:rPr>
                <w:rFonts w:ascii="Segoe UI" w:hAnsi="Segoe UI" w:cs="Segoe UI"/>
                <w:b w:val="0"/>
                <w:bCs/>
                <w:color w:val="auto"/>
                <w:sz w:val="20"/>
                <w:szCs w:val="20"/>
              </w:rPr>
              <w:t xml:space="preserve">Our Assessor JJ </w:t>
            </w:r>
            <w:r w:rsidR="000E3E89" w:rsidRPr="00660CAF">
              <w:rPr>
                <w:rFonts w:ascii="Segoe UI" w:hAnsi="Segoe UI" w:cs="Segoe UI"/>
                <w:b w:val="0"/>
                <w:bCs/>
                <w:color w:val="auto"/>
                <w:sz w:val="20"/>
                <w:szCs w:val="20"/>
              </w:rPr>
              <w:t>achieved a ‘Pass’ i</w:t>
            </w:r>
            <w:r w:rsidR="006009C5" w:rsidRPr="00660CAF">
              <w:rPr>
                <w:rFonts w:ascii="Segoe UI" w:hAnsi="Segoe UI" w:cs="Segoe UI"/>
                <w:b w:val="0"/>
                <w:bCs/>
                <w:color w:val="auto"/>
                <w:sz w:val="20"/>
                <w:szCs w:val="20"/>
              </w:rPr>
              <w:t xml:space="preserve">n </w:t>
            </w:r>
            <w:r w:rsidR="000E3E89" w:rsidRPr="00660CAF">
              <w:rPr>
                <w:rFonts w:ascii="Segoe UI" w:hAnsi="Segoe UI" w:cs="Segoe UI"/>
                <w:b w:val="0"/>
                <w:bCs/>
                <w:color w:val="auto"/>
                <w:sz w:val="20"/>
                <w:szCs w:val="20"/>
              </w:rPr>
              <w:t xml:space="preserve">the </w:t>
            </w:r>
            <w:r w:rsidR="006009C5" w:rsidRPr="00660CAF">
              <w:rPr>
                <w:rFonts w:ascii="Segoe UI" w:hAnsi="Segoe UI" w:cs="Segoe UI"/>
                <w:b w:val="0"/>
                <w:bCs/>
                <w:color w:val="auto"/>
                <w:sz w:val="20"/>
                <w:szCs w:val="20"/>
              </w:rPr>
              <w:t xml:space="preserve">Organisation Qualification Certificate </w:t>
            </w:r>
            <w:r w:rsidR="000E3E89" w:rsidRPr="00660CAF">
              <w:rPr>
                <w:rFonts w:ascii="Segoe UI" w:hAnsi="Segoe UI" w:cs="Segoe UI"/>
                <w:b w:val="0"/>
                <w:bCs/>
                <w:color w:val="auto"/>
                <w:sz w:val="20"/>
                <w:szCs w:val="20"/>
              </w:rPr>
              <w:t xml:space="preserve">IQ Level 7 Organisation Post Graduate Award </w:t>
            </w:r>
            <w:r w:rsidR="00D22F43" w:rsidRPr="00660CAF">
              <w:rPr>
                <w:rFonts w:ascii="Segoe UI" w:hAnsi="Segoe UI" w:cs="Segoe UI"/>
                <w:b w:val="0"/>
                <w:bCs/>
                <w:color w:val="auto"/>
                <w:sz w:val="20"/>
                <w:szCs w:val="20"/>
              </w:rPr>
              <w:t xml:space="preserve">of Proficiency in Assessment for Access Arrangements (PAPAA) </w:t>
            </w:r>
          </w:p>
          <w:p w14:paraId="4F848051" w14:textId="77777777" w:rsidR="005B6641" w:rsidRPr="00660CAF" w:rsidRDefault="005B6641" w:rsidP="005B6641">
            <w:pPr>
              <w:pStyle w:val="Headinglevel2"/>
              <w:spacing w:before="240" w:after="120"/>
            </w:pPr>
            <w:bookmarkStart w:id="7" w:name="_Toc523473887"/>
            <w:bookmarkStart w:id="8" w:name="_Toc22304703"/>
            <w:bookmarkStart w:id="9" w:name="_Toc22487031"/>
            <w:bookmarkStart w:id="10" w:name="_Toc22487150"/>
            <w:bookmarkStart w:id="11" w:name="_Toc144655119"/>
            <w:bookmarkStart w:id="12" w:name="_Toc466921632"/>
            <w:bookmarkStart w:id="13" w:name="_Toc490083857"/>
            <w:bookmarkStart w:id="14" w:name="_Toc496088796"/>
            <w:r w:rsidRPr="00660CAF">
              <w:t>Appointment of assessors of candidates with learning difficulties</w:t>
            </w:r>
            <w:bookmarkEnd w:id="7"/>
            <w:bookmarkEnd w:id="8"/>
            <w:bookmarkEnd w:id="9"/>
            <w:bookmarkEnd w:id="10"/>
            <w:bookmarkEnd w:id="11"/>
          </w:p>
          <w:p w14:paraId="293B7E2A" w14:textId="77777777" w:rsidR="005B6641" w:rsidRPr="00660CAF" w:rsidRDefault="005B6641" w:rsidP="005B6641">
            <w:r w:rsidRPr="00660CAF">
              <w:t xml:space="preserve">At the point an assessor is engaged/employed in the centre, evidence of the assessor’s qualification is obtained and checked against the current requirements in </w:t>
            </w:r>
            <w:r w:rsidRPr="00660CAF">
              <w:rPr>
                <w:rFonts w:cs="Arial"/>
              </w:rPr>
              <w:t>AA</w:t>
            </w:r>
            <w:r w:rsidRPr="00660CAF">
              <w:t xml:space="preserve">. This process is carried out prior to the assessor undertaking any assessment of a candidate. </w:t>
            </w:r>
          </w:p>
          <w:p w14:paraId="015A2625" w14:textId="77777777" w:rsidR="00D73648" w:rsidRPr="00660CAF" w:rsidRDefault="00D73648" w:rsidP="005B6641">
            <w:pPr>
              <w:rPr>
                <w:b/>
                <w:szCs w:val="24"/>
              </w:rPr>
            </w:pPr>
          </w:p>
          <w:p w14:paraId="6A63E9D2" w14:textId="0721FDB1" w:rsidR="005B6641" w:rsidRPr="00660CAF" w:rsidRDefault="005B6641" w:rsidP="005B6641">
            <w:pPr>
              <w:rPr>
                <w:b/>
                <w:szCs w:val="24"/>
              </w:rPr>
            </w:pPr>
            <w:r w:rsidRPr="00660CAF">
              <w:rPr>
                <w:b/>
                <w:szCs w:val="24"/>
              </w:rPr>
              <w:t>Checking the qualification of the assessor</w:t>
            </w:r>
            <w:bookmarkEnd w:id="12"/>
            <w:bookmarkEnd w:id="13"/>
            <w:bookmarkEnd w:id="14"/>
            <w:r w:rsidRPr="00660CAF">
              <w:rPr>
                <w:b/>
                <w:szCs w:val="24"/>
              </w:rPr>
              <w:t xml:space="preserve"> </w:t>
            </w:r>
          </w:p>
          <w:p w14:paraId="0561F335" w14:textId="1CBF522A" w:rsidR="00603CD9" w:rsidRPr="00660CAF" w:rsidRDefault="00543C2E" w:rsidP="00603CD9">
            <w:pPr>
              <w:pStyle w:val="1bodycopy10pt"/>
              <w:spacing w:after="0"/>
              <w:rPr>
                <w:rFonts w:ascii="Segoe UI" w:hAnsi="Segoe UI" w:cs="Segoe UI"/>
                <w:color w:val="000000"/>
                <w:szCs w:val="20"/>
              </w:rPr>
            </w:pPr>
            <w:r w:rsidRPr="00660CAF">
              <w:rPr>
                <w:rFonts w:ascii="Segoe UI" w:hAnsi="Segoe UI" w:cs="Segoe UI"/>
                <w:szCs w:val="20"/>
                <w:lang w:val="en-GB"/>
              </w:rPr>
              <w:t>SENDC</w:t>
            </w:r>
            <w:r w:rsidR="00603CD9" w:rsidRPr="00660CAF">
              <w:rPr>
                <w:rFonts w:ascii="Segoe UI" w:hAnsi="Segoe UI" w:cs="Segoe UI"/>
                <w:szCs w:val="20"/>
                <w:lang w:val="en-GB"/>
              </w:rPr>
              <w:t>o</w:t>
            </w:r>
            <w:r w:rsidRPr="00660CAF">
              <w:rPr>
                <w:rFonts w:ascii="Segoe UI" w:hAnsi="Segoe UI" w:cs="Segoe UI"/>
                <w:szCs w:val="20"/>
                <w:lang w:val="en-GB"/>
              </w:rPr>
              <w:t xml:space="preserve"> </w:t>
            </w:r>
            <w:r w:rsidR="00603CD9" w:rsidRPr="00660CAF">
              <w:rPr>
                <w:rFonts w:ascii="Segoe UI" w:hAnsi="Segoe UI" w:cs="Segoe UI"/>
                <w:szCs w:val="20"/>
                <w:lang w:val="en-GB"/>
              </w:rPr>
              <w:t>will</w:t>
            </w:r>
            <w:r w:rsidRPr="00660CAF">
              <w:rPr>
                <w:rFonts w:ascii="Segoe UI" w:hAnsi="Segoe UI" w:cs="Segoe UI"/>
                <w:szCs w:val="20"/>
                <w:lang w:val="en-GB"/>
              </w:rPr>
              <w:t xml:space="preserve"> ensure that where a candidate with a learning difficulty requires an assessment of his/her needs, he/she is assessed by an appropriately qualified assessor as appointed by the head of centre</w:t>
            </w:r>
            <w:r w:rsidR="003E30E8" w:rsidRPr="00660CAF">
              <w:rPr>
                <w:rFonts w:ascii="Segoe UI" w:hAnsi="Segoe UI" w:cs="Segoe UI"/>
                <w:szCs w:val="20"/>
                <w:lang w:val="en-GB"/>
              </w:rPr>
              <w:t>,</w:t>
            </w:r>
            <w:r w:rsidRPr="00660CAF">
              <w:rPr>
                <w:rFonts w:ascii="Segoe UI" w:hAnsi="Segoe UI" w:cs="Segoe UI"/>
                <w:szCs w:val="20"/>
                <w:lang w:val="en-GB"/>
              </w:rPr>
              <w:t xml:space="preserve"> </w:t>
            </w:r>
            <w:r w:rsidR="00603CD9" w:rsidRPr="00660CAF">
              <w:rPr>
                <w:rFonts w:ascii="Segoe UI" w:hAnsi="Segoe UI" w:cs="Segoe UI"/>
                <w:szCs w:val="20"/>
                <w:lang w:val="en-GB"/>
              </w:rPr>
              <w:t xml:space="preserve">ensuring that qualifications are verified in advance </w:t>
            </w:r>
            <w:r w:rsidR="00603CD9" w:rsidRPr="00660CAF">
              <w:rPr>
                <w:rFonts w:ascii="Segoe UI" w:hAnsi="Segoe UI" w:cs="Segoe UI"/>
                <w:color w:val="000000"/>
                <w:szCs w:val="20"/>
              </w:rPr>
              <w:t>and that the correct proc</w:t>
            </w:r>
            <w:r w:rsidR="004A00EB" w:rsidRPr="00660CAF">
              <w:rPr>
                <w:rFonts w:ascii="Segoe UI" w:hAnsi="Segoe UI" w:cs="Segoe UI"/>
                <w:color w:val="000000"/>
                <w:szCs w:val="20"/>
              </w:rPr>
              <w:t xml:space="preserve">edures are followed (GR) </w:t>
            </w:r>
            <w:r w:rsidR="003E30E8" w:rsidRPr="00660CAF">
              <w:rPr>
                <w:rFonts w:ascii="Segoe UI" w:hAnsi="Segoe UI" w:cs="Segoe UI"/>
                <w:color w:val="000000"/>
                <w:szCs w:val="20"/>
              </w:rPr>
              <w:t>and that they are appropriately qualified as requir</w:t>
            </w:r>
            <w:r w:rsidR="004A00EB" w:rsidRPr="00660CAF">
              <w:rPr>
                <w:rFonts w:ascii="Segoe UI" w:hAnsi="Segoe UI" w:cs="Segoe UI"/>
                <w:color w:val="000000"/>
                <w:szCs w:val="20"/>
              </w:rPr>
              <w:t xml:space="preserve">ed by JCQ </w:t>
            </w:r>
            <w:r w:rsidR="000716A8" w:rsidRPr="00660CAF">
              <w:rPr>
                <w:rFonts w:ascii="Segoe UI" w:hAnsi="Segoe UI" w:cs="Segoe UI"/>
                <w:color w:val="000000"/>
                <w:szCs w:val="20"/>
              </w:rPr>
              <w:t>regulations (</w:t>
            </w:r>
            <w:r w:rsidR="003E30E8" w:rsidRPr="00660CAF">
              <w:rPr>
                <w:rFonts w:ascii="Segoe UI" w:hAnsi="Segoe UI" w:cs="Segoe UI"/>
                <w:color w:val="000000"/>
                <w:szCs w:val="20"/>
              </w:rPr>
              <w:t>AA</w:t>
            </w:r>
            <w:r w:rsidR="004A00EB" w:rsidRPr="00660CAF">
              <w:rPr>
                <w:rFonts w:ascii="Segoe UI" w:hAnsi="Segoe UI" w:cs="Segoe UI"/>
                <w:color w:val="000000"/>
                <w:szCs w:val="20"/>
              </w:rPr>
              <w:t>)</w:t>
            </w:r>
            <w:r w:rsidR="003E30E8" w:rsidRPr="00660CAF">
              <w:rPr>
                <w:rFonts w:ascii="Segoe UI" w:hAnsi="Segoe UI" w:cs="Segoe UI"/>
                <w:color w:val="000000"/>
                <w:szCs w:val="20"/>
              </w:rPr>
              <w:t>.</w:t>
            </w:r>
          </w:p>
          <w:p w14:paraId="00478A57" w14:textId="77777777" w:rsidR="00803959" w:rsidRPr="00660CAF" w:rsidRDefault="00803959" w:rsidP="00603CD9">
            <w:pPr>
              <w:pStyle w:val="1bodycopy10pt"/>
              <w:spacing w:after="0"/>
              <w:rPr>
                <w:rFonts w:ascii="Segoe UI" w:hAnsi="Segoe UI" w:cs="Segoe UI"/>
                <w:color w:val="000000"/>
                <w:szCs w:val="20"/>
              </w:rPr>
            </w:pPr>
          </w:p>
          <w:p w14:paraId="42762A27" w14:textId="77777777" w:rsidR="00803959" w:rsidRPr="00660CAF" w:rsidRDefault="00803959" w:rsidP="00803959">
            <w:pPr>
              <w:pStyle w:val="1bodycopy10pt"/>
              <w:spacing w:after="0"/>
              <w:rPr>
                <w:rFonts w:ascii="Segoe UI" w:hAnsi="Segoe UI" w:cs="Segoe UI"/>
                <w:szCs w:val="20"/>
                <w:lang w:val="en-GB"/>
              </w:rPr>
            </w:pPr>
            <w:r w:rsidRPr="00660CAF">
              <w:rPr>
                <w:rFonts w:ascii="Segoe UI" w:hAnsi="Segoe UI" w:cs="Segoe UI"/>
                <w:szCs w:val="20"/>
                <w:lang w:val="en-GB"/>
              </w:rPr>
              <w:t>Evidence of the assessor’s qualification(s) is obtained by the SENDCo prior to the assessor undertaking any assessment of the candidate by:</w:t>
            </w:r>
          </w:p>
          <w:p w14:paraId="4A3C01B8" w14:textId="3F7B8470" w:rsidR="00803959" w:rsidRPr="00660CAF" w:rsidRDefault="00803959" w:rsidP="00803959">
            <w:pPr>
              <w:pStyle w:val="1bodycopy10pt"/>
              <w:numPr>
                <w:ilvl w:val="0"/>
                <w:numId w:val="20"/>
              </w:numPr>
              <w:spacing w:after="0"/>
              <w:rPr>
                <w:rFonts w:ascii="Segoe UI" w:hAnsi="Segoe UI" w:cs="Segoe UI"/>
                <w:szCs w:val="20"/>
                <w:lang w:val="en-GB"/>
              </w:rPr>
            </w:pPr>
            <w:r w:rsidRPr="00660CAF">
              <w:rPr>
                <w:rFonts w:ascii="Segoe UI" w:hAnsi="Segoe UI" w:cs="Segoe UI"/>
                <w:szCs w:val="20"/>
                <w:lang w:val="en-GB"/>
              </w:rPr>
              <w:lastRenderedPageBreak/>
              <w:t>Checking the qualification(s) of their assessor(s) and retaining evidence of qualification in the access arrangement file</w:t>
            </w:r>
            <w:r w:rsidRPr="00660CAF">
              <w:rPr>
                <w:rFonts w:ascii="Segoe UI" w:hAnsi="Segoe UI" w:cs="Segoe UI"/>
                <w:bCs/>
                <w:szCs w:val="20"/>
                <w:lang w:val="en-GB"/>
              </w:rPr>
              <w:t xml:space="preserve"> - f</w:t>
            </w:r>
            <w:r w:rsidRPr="00660CAF">
              <w:rPr>
                <w:rFonts w:ascii="Segoe UI" w:hAnsi="Segoe UI" w:cs="Segoe UI"/>
                <w:szCs w:val="20"/>
                <w:lang w:val="en-GB"/>
              </w:rPr>
              <w:t xml:space="preserve">or example the SENDCo will see original certificates of qualification and take verified copies.  This must be </w:t>
            </w:r>
            <w:r w:rsidRPr="00660CAF">
              <w:rPr>
                <w:rFonts w:ascii="Segoe UI" w:hAnsi="Segoe UI" w:cs="Segoe UI"/>
                <w:bCs/>
                <w:szCs w:val="20"/>
                <w:lang w:val="en-GB"/>
              </w:rPr>
              <w:t xml:space="preserve">presented to the JCQ Centre Inspector by the </w:t>
            </w:r>
            <w:proofErr w:type="gramStart"/>
            <w:r w:rsidRPr="00660CAF">
              <w:rPr>
                <w:rFonts w:ascii="Segoe UI" w:hAnsi="Segoe UI" w:cs="Segoe UI"/>
                <w:bCs/>
                <w:szCs w:val="20"/>
                <w:lang w:val="en-GB"/>
              </w:rPr>
              <w:t>SENDCo</w:t>
            </w:r>
            <w:proofErr w:type="gramEnd"/>
            <w:r w:rsidR="005D2DAD" w:rsidRPr="00660CAF">
              <w:rPr>
                <w:rFonts w:ascii="Segoe UI" w:hAnsi="Segoe UI" w:cs="Segoe UI"/>
                <w:bCs/>
                <w:szCs w:val="20"/>
                <w:lang w:val="en-GB"/>
              </w:rPr>
              <w:t xml:space="preserve"> and copies are maintained in the Access Arrangement </w:t>
            </w:r>
            <w:r w:rsidR="00761F83" w:rsidRPr="00660CAF">
              <w:rPr>
                <w:rFonts w:ascii="Segoe UI" w:hAnsi="Segoe UI" w:cs="Segoe UI"/>
                <w:bCs/>
                <w:szCs w:val="20"/>
                <w:lang w:val="en-GB"/>
              </w:rPr>
              <w:t>Folder.</w:t>
            </w:r>
          </w:p>
          <w:p w14:paraId="7B1ACABA" w14:textId="77777777" w:rsidR="00803959" w:rsidRPr="00660CAF" w:rsidRDefault="00803959" w:rsidP="00803959">
            <w:pPr>
              <w:pStyle w:val="1bodycopy10pt"/>
              <w:numPr>
                <w:ilvl w:val="0"/>
                <w:numId w:val="20"/>
              </w:numPr>
              <w:spacing w:after="0"/>
              <w:rPr>
                <w:rFonts w:ascii="Segoe UI" w:hAnsi="Segoe UI" w:cs="Segoe UI"/>
                <w:szCs w:val="20"/>
                <w:lang w:val="en-GB"/>
              </w:rPr>
            </w:pPr>
            <w:r w:rsidRPr="00660CAF">
              <w:rPr>
                <w:rFonts w:ascii="Segoe UI" w:hAnsi="Segoe UI" w:cs="Segoe UI"/>
                <w:szCs w:val="20"/>
                <w:lang w:val="en-GB"/>
              </w:rPr>
              <w:t xml:space="preserve">Ensuring that the correct procedures are followed as per Chapter 7 of the JCQ publication Access Arrangements and Reasonable Adjustments </w:t>
            </w:r>
          </w:p>
          <w:p w14:paraId="50F5310A" w14:textId="77777777" w:rsidR="00FD1EF2" w:rsidRPr="00660CAF" w:rsidRDefault="00FD1EF2" w:rsidP="00603CD9">
            <w:pPr>
              <w:pStyle w:val="1bodycopy10pt"/>
              <w:spacing w:after="0"/>
              <w:rPr>
                <w:rFonts w:ascii="Segoe UI" w:hAnsi="Segoe UI" w:cs="Segoe UI"/>
                <w:color w:val="000000"/>
                <w:szCs w:val="20"/>
              </w:rPr>
            </w:pPr>
          </w:p>
          <w:p w14:paraId="19BBE716" w14:textId="7B0E05C0" w:rsidR="003E30E8" w:rsidRPr="00660CAF" w:rsidRDefault="00FD1EF2" w:rsidP="00603CD9">
            <w:pPr>
              <w:pStyle w:val="1bodycopy10pt"/>
              <w:spacing w:after="0"/>
              <w:rPr>
                <w:b/>
              </w:rPr>
            </w:pPr>
            <w:r w:rsidRPr="00660CAF">
              <w:rPr>
                <w:b/>
              </w:rPr>
              <w:t>Reporting the appointment of the assessor</w:t>
            </w:r>
          </w:p>
          <w:p w14:paraId="3A5FEA9E" w14:textId="77777777" w:rsidR="00290075" w:rsidRPr="00660CAF" w:rsidRDefault="007321F4" w:rsidP="00290075">
            <w:pPr>
              <w:pStyle w:val="1bodycopy10pt"/>
              <w:spacing w:after="0"/>
              <w:rPr>
                <w:rFonts w:ascii="Segoe UI" w:hAnsi="Segoe UI" w:cs="Segoe UI"/>
                <w:szCs w:val="20"/>
              </w:rPr>
            </w:pPr>
            <w:r w:rsidRPr="00660CAF">
              <w:rPr>
                <w:rFonts w:ascii="Segoe UI" w:hAnsi="Segoe UI" w:cs="Segoe UI"/>
                <w:szCs w:val="20"/>
              </w:rPr>
              <w:t>In line with</w:t>
            </w:r>
            <w:r w:rsidR="00CA2B58" w:rsidRPr="00660CAF">
              <w:rPr>
                <w:rFonts w:ascii="Segoe UI" w:hAnsi="Segoe UI" w:cs="Segoe UI"/>
                <w:szCs w:val="20"/>
              </w:rPr>
              <w:t xml:space="preserve"> </w:t>
            </w:r>
            <w:r w:rsidRPr="00660CAF">
              <w:rPr>
                <w:rFonts w:ascii="Segoe UI" w:hAnsi="Segoe UI" w:cs="Segoe UI"/>
                <w:szCs w:val="20"/>
              </w:rPr>
              <w:t>AA</w:t>
            </w:r>
            <w:r w:rsidRPr="00660CAF">
              <w:rPr>
                <w:rStyle w:val="Hyperlink"/>
                <w:rFonts w:ascii="Segoe UI" w:hAnsi="Segoe UI" w:cs="Segoe UI"/>
                <w:szCs w:val="20"/>
              </w:rPr>
              <w:t>, section</w:t>
            </w:r>
            <w:r w:rsidRPr="00660CAF">
              <w:rPr>
                <w:rFonts w:ascii="Segoe UI" w:hAnsi="Segoe UI" w:cs="Segoe UI"/>
                <w:szCs w:val="20"/>
              </w:rPr>
              <w:t xml:space="preserve"> 7.4 (Reporting the appointment of assessors)</w:t>
            </w:r>
            <w:r w:rsidRPr="00660CAF">
              <w:rPr>
                <w:rFonts w:ascii="Segoe UI" w:hAnsi="Segoe UI" w:cs="Segoe UI"/>
                <w:i/>
                <w:szCs w:val="20"/>
              </w:rPr>
              <w:t xml:space="preserve"> </w:t>
            </w:r>
            <w:r w:rsidR="001F4B42" w:rsidRPr="00660CAF">
              <w:rPr>
                <w:rFonts w:ascii="Segoe UI" w:hAnsi="Segoe UI" w:cs="Segoe UI"/>
                <w:szCs w:val="20"/>
              </w:rPr>
              <w:t xml:space="preserve">SENCos </w:t>
            </w:r>
            <w:r w:rsidR="001F4B42" w:rsidRPr="00660CAF">
              <w:rPr>
                <w:rFonts w:ascii="Segoe UI" w:hAnsi="Segoe UI" w:cs="Segoe UI"/>
                <w:b/>
                <w:bCs/>
                <w:szCs w:val="20"/>
              </w:rPr>
              <w:t>must</w:t>
            </w:r>
            <w:r w:rsidR="001F4B42" w:rsidRPr="00660CAF">
              <w:rPr>
                <w:rFonts w:ascii="Segoe UI" w:hAnsi="Segoe UI" w:cs="Segoe UI"/>
                <w:szCs w:val="20"/>
              </w:rPr>
              <w:t xml:space="preserve"> hold </w:t>
            </w:r>
            <w:proofErr w:type="gramStart"/>
            <w:r w:rsidR="001F4B42" w:rsidRPr="00660CAF">
              <w:rPr>
                <w:rFonts w:ascii="Segoe UI" w:hAnsi="Segoe UI" w:cs="Segoe UI"/>
                <w:szCs w:val="20"/>
              </w:rPr>
              <w:t>on</w:t>
            </w:r>
            <w:proofErr w:type="gramEnd"/>
            <w:r w:rsidR="001F4B42" w:rsidRPr="00660CAF">
              <w:rPr>
                <w:rFonts w:ascii="Segoe UI" w:hAnsi="Segoe UI" w:cs="Segoe UI"/>
                <w:szCs w:val="20"/>
              </w:rPr>
              <w:t xml:space="preserve"> file for inspection purposes evidence that the assessor(s) is/ are suitably qualified</w:t>
            </w:r>
            <w:r w:rsidR="00651D29" w:rsidRPr="00660CAF">
              <w:rPr>
                <w:rFonts w:ascii="Segoe UI" w:hAnsi="Segoe UI" w:cs="Segoe UI"/>
                <w:szCs w:val="20"/>
              </w:rPr>
              <w:t>.</w:t>
            </w:r>
            <w:r w:rsidR="00290075" w:rsidRPr="00660CAF">
              <w:rPr>
                <w:rFonts w:ascii="Segoe UI" w:hAnsi="Segoe UI" w:cs="Segoe UI"/>
                <w:szCs w:val="20"/>
              </w:rPr>
              <w:t xml:space="preserve">  This can be drawn, for example, from the following sources:</w:t>
            </w:r>
          </w:p>
          <w:p w14:paraId="0C440E7C" w14:textId="77777777" w:rsidR="007A0F7A" w:rsidRPr="00660CAF" w:rsidRDefault="007A0F7A" w:rsidP="00290075">
            <w:pPr>
              <w:pStyle w:val="1bodycopy10pt"/>
              <w:spacing w:after="0"/>
              <w:rPr>
                <w:rFonts w:ascii="Segoe UI" w:hAnsi="Segoe UI" w:cs="Segoe UI"/>
                <w:szCs w:val="20"/>
              </w:rPr>
            </w:pPr>
          </w:p>
          <w:p w14:paraId="1FA94CFF" w14:textId="48A98344" w:rsidR="00290075" w:rsidRPr="00660CAF" w:rsidRDefault="00290075" w:rsidP="004C6CE1">
            <w:pPr>
              <w:pStyle w:val="1bodycopy10pt"/>
              <w:numPr>
                <w:ilvl w:val="0"/>
                <w:numId w:val="5"/>
              </w:numPr>
              <w:spacing w:after="0"/>
              <w:rPr>
                <w:rFonts w:ascii="Segoe UI" w:hAnsi="Segoe UI" w:cs="Segoe UI"/>
                <w:szCs w:val="20"/>
              </w:rPr>
            </w:pPr>
            <w:r w:rsidRPr="00660CAF">
              <w:rPr>
                <w:rFonts w:ascii="Segoe UI" w:hAnsi="Segoe UI" w:cs="Segoe UI"/>
                <w:szCs w:val="20"/>
              </w:rPr>
              <w:t xml:space="preserve">copy of current Assessment </w:t>
            </w:r>
            <w:proofErr w:type="spellStart"/>
            <w:r w:rsidRPr="00660CAF">
              <w:rPr>
                <w:rFonts w:ascii="Segoe UI" w:hAnsi="Segoe UI" w:cs="Segoe UI"/>
                <w:szCs w:val="20"/>
              </w:rPr>
              <w:t>Practising</w:t>
            </w:r>
            <w:proofErr w:type="spellEnd"/>
            <w:r w:rsidRPr="00660CAF">
              <w:rPr>
                <w:rFonts w:ascii="Segoe UI" w:hAnsi="Segoe UI" w:cs="Segoe UI"/>
                <w:szCs w:val="20"/>
              </w:rPr>
              <w:t xml:space="preserve"> Certificate (APC) issued by </w:t>
            </w:r>
            <w:proofErr w:type="spellStart"/>
            <w:r w:rsidRPr="00660CAF">
              <w:rPr>
                <w:rFonts w:ascii="Segoe UI" w:hAnsi="Segoe UI" w:cs="Segoe UI"/>
                <w:szCs w:val="20"/>
              </w:rPr>
              <w:t>Patoss</w:t>
            </w:r>
            <w:proofErr w:type="spellEnd"/>
            <w:r w:rsidRPr="00660CAF">
              <w:rPr>
                <w:rFonts w:ascii="Segoe UI" w:hAnsi="Segoe UI" w:cs="Segoe UI"/>
                <w:szCs w:val="20"/>
              </w:rPr>
              <w:t xml:space="preserve">, Dyslexia Guild or British Dyslexia </w:t>
            </w:r>
            <w:proofErr w:type="gramStart"/>
            <w:r w:rsidRPr="00660CAF">
              <w:rPr>
                <w:rFonts w:ascii="Segoe UI" w:hAnsi="Segoe UI" w:cs="Segoe UI"/>
                <w:szCs w:val="20"/>
              </w:rPr>
              <w:t>Association;</w:t>
            </w:r>
            <w:proofErr w:type="gramEnd"/>
          </w:p>
          <w:p w14:paraId="3CFB9912" w14:textId="2A1D9D33" w:rsidR="00290075" w:rsidRPr="00660CAF" w:rsidRDefault="00290075" w:rsidP="004C6CE1">
            <w:pPr>
              <w:pStyle w:val="1bodycopy10pt"/>
              <w:numPr>
                <w:ilvl w:val="0"/>
                <w:numId w:val="5"/>
              </w:numPr>
              <w:spacing w:after="0"/>
              <w:rPr>
                <w:rFonts w:ascii="Segoe UI" w:hAnsi="Segoe UI" w:cs="Segoe UI"/>
                <w:szCs w:val="20"/>
              </w:rPr>
            </w:pPr>
            <w:r w:rsidRPr="00660CAF">
              <w:rPr>
                <w:rFonts w:ascii="Segoe UI" w:hAnsi="Segoe UI" w:cs="Segoe UI"/>
                <w:szCs w:val="20"/>
              </w:rPr>
              <w:t xml:space="preserve">copy of Level 7 assessment qualification </w:t>
            </w:r>
            <w:proofErr w:type="gramStart"/>
            <w:r w:rsidRPr="00660CAF">
              <w:rPr>
                <w:rFonts w:ascii="Segoe UI" w:hAnsi="Segoe UI" w:cs="Segoe UI"/>
                <w:szCs w:val="20"/>
              </w:rPr>
              <w:t>certificate;</w:t>
            </w:r>
            <w:proofErr w:type="gramEnd"/>
          </w:p>
          <w:p w14:paraId="1B2C177D" w14:textId="4D246AAB" w:rsidR="00290075" w:rsidRPr="00660CAF" w:rsidRDefault="00290075" w:rsidP="004C6CE1">
            <w:pPr>
              <w:pStyle w:val="1bodycopy10pt"/>
              <w:numPr>
                <w:ilvl w:val="0"/>
                <w:numId w:val="5"/>
              </w:numPr>
              <w:spacing w:after="0"/>
              <w:rPr>
                <w:rFonts w:ascii="Segoe UI" w:hAnsi="Segoe UI" w:cs="Segoe UI"/>
                <w:szCs w:val="20"/>
              </w:rPr>
            </w:pPr>
            <w:r w:rsidRPr="00660CAF">
              <w:rPr>
                <w:rFonts w:ascii="Segoe UI" w:hAnsi="Segoe UI" w:cs="Segoe UI"/>
                <w:szCs w:val="20"/>
              </w:rPr>
              <w:t xml:space="preserve">screenshot of HCPC registration showing the Unique Registration </w:t>
            </w:r>
            <w:proofErr w:type="gramStart"/>
            <w:r w:rsidRPr="00660CAF">
              <w:rPr>
                <w:rFonts w:ascii="Segoe UI" w:hAnsi="Segoe UI" w:cs="Segoe UI"/>
                <w:szCs w:val="20"/>
              </w:rPr>
              <w:t>Number;</w:t>
            </w:r>
            <w:proofErr w:type="gramEnd"/>
          </w:p>
          <w:p w14:paraId="058DE8FC" w14:textId="091D045B" w:rsidR="00290075" w:rsidRPr="00660CAF" w:rsidRDefault="00290075" w:rsidP="004C6CE1">
            <w:pPr>
              <w:pStyle w:val="1bodycopy10pt"/>
              <w:numPr>
                <w:ilvl w:val="0"/>
                <w:numId w:val="5"/>
              </w:numPr>
              <w:spacing w:after="0"/>
              <w:rPr>
                <w:rFonts w:ascii="Segoe UI" w:hAnsi="Segoe UI" w:cs="Segoe UI"/>
                <w:szCs w:val="20"/>
              </w:rPr>
            </w:pPr>
            <w:r w:rsidRPr="00660CAF">
              <w:rPr>
                <w:rFonts w:ascii="Segoe UI" w:hAnsi="Segoe UI" w:cs="Segoe UI"/>
                <w:szCs w:val="20"/>
              </w:rPr>
              <w:t xml:space="preserve">screenshot of SASC listing showing the APC code number and expiry </w:t>
            </w:r>
            <w:proofErr w:type="gramStart"/>
            <w:r w:rsidRPr="00660CAF">
              <w:rPr>
                <w:rFonts w:ascii="Segoe UI" w:hAnsi="Segoe UI" w:cs="Segoe UI"/>
                <w:szCs w:val="20"/>
              </w:rPr>
              <w:t>date;</w:t>
            </w:r>
            <w:proofErr w:type="gramEnd"/>
          </w:p>
          <w:p w14:paraId="302FC578" w14:textId="393CCF8E" w:rsidR="00290075" w:rsidRPr="00660CAF" w:rsidRDefault="00290075" w:rsidP="004C6CE1">
            <w:pPr>
              <w:pStyle w:val="1bodycopy10pt"/>
              <w:numPr>
                <w:ilvl w:val="0"/>
                <w:numId w:val="5"/>
              </w:numPr>
              <w:spacing w:after="0"/>
              <w:rPr>
                <w:rFonts w:ascii="Segoe UI" w:hAnsi="Segoe UI" w:cs="Segoe UI"/>
                <w:szCs w:val="20"/>
              </w:rPr>
            </w:pPr>
            <w:r w:rsidRPr="00660CAF">
              <w:rPr>
                <w:rFonts w:ascii="Segoe UI" w:hAnsi="Segoe UI" w:cs="Segoe UI"/>
                <w:szCs w:val="20"/>
              </w:rPr>
              <w:t xml:space="preserve">screenshot of listing for PAPAA Graduates showing the certificate </w:t>
            </w:r>
            <w:proofErr w:type="gramStart"/>
            <w:r w:rsidRPr="00660CAF">
              <w:rPr>
                <w:rFonts w:ascii="Segoe UI" w:hAnsi="Segoe UI" w:cs="Segoe UI"/>
                <w:szCs w:val="20"/>
              </w:rPr>
              <w:t>number;</w:t>
            </w:r>
            <w:proofErr w:type="gramEnd"/>
          </w:p>
          <w:p w14:paraId="69ED9827" w14:textId="6CF352C6" w:rsidR="00290075" w:rsidRPr="00660CAF" w:rsidRDefault="00290075" w:rsidP="004C6CE1">
            <w:pPr>
              <w:pStyle w:val="1bodycopy10pt"/>
              <w:numPr>
                <w:ilvl w:val="0"/>
                <w:numId w:val="5"/>
              </w:numPr>
              <w:spacing w:after="0"/>
              <w:rPr>
                <w:rFonts w:ascii="Segoe UI" w:hAnsi="Segoe UI" w:cs="Segoe UI"/>
                <w:szCs w:val="20"/>
              </w:rPr>
            </w:pPr>
            <w:r w:rsidRPr="00660CAF">
              <w:rPr>
                <w:rFonts w:ascii="Segoe UI" w:hAnsi="Segoe UI" w:cs="Segoe UI"/>
                <w:szCs w:val="20"/>
              </w:rPr>
              <w:t>screenshot of listing for CPT3A Certificate Holders showing the certificate</w:t>
            </w:r>
            <w:r w:rsidR="00B10D27" w:rsidRPr="00660CAF">
              <w:rPr>
                <w:rFonts w:ascii="Segoe UI" w:hAnsi="Segoe UI" w:cs="Segoe UI"/>
                <w:szCs w:val="20"/>
              </w:rPr>
              <w:t xml:space="preserve"> </w:t>
            </w:r>
            <w:r w:rsidRPr="00660CAF">
              <w:rPr>
                <w:rFonts w:ascii="Segoe UI" w:hAnsi="Segoe UI" w:cs="Segoe UI"/>
                <w:szCs w:val="20"/>
              </w:rPr>
              <w:t>number;87</w:t>
            </w:r>
          </w:p>
          <w:p w14:paraId="3846AF84" w14:textId="4DBB6E1D" w:rsidR="00290075" w:rsidRPr="00660CAF" w:rsidRDefault="00290075" w:rsidP="004C6CE1">
            <w:pPr>
              <w:pStyle w:val="1bodycopy10pt"/>
              <w:numPr>
                <w:ilvl w:val="0"/>
                <w:numId w:val="5"/>
              </w:numPr>
              <w:spacing w:after="0"/>
              <w:rPr>
                <w:rFonts w:ascii="Segoe UI" w:hAnsi="Segoe UI" w:cs="Segoe UI"/>
                <w:szCs w:val="20"/>
              </w:rPr>
            </w:pPr>
            <w:r w:rsidRPr="00660CAF">
              <w:rPr>
                <w:rFonts w:ascii="Segoe UI" w:hAnsi="Segoe UI" w:cs="Segoe UI"/>
                <w:szCs w:val="20"/>
              </w:rPr>
              <w:t>screenshot of listing for ETAAC Certificate Holders showing the certificate</w:t>
            </w:r>
            <w:r w:rsidR="00B10D27" w:rsidRPr="00660CAF">
              <w:rPr>
                <w:rFonts w:ascii="Segoe UI" w:hAnsi="Segoe UI" w:cs="Segoe UI"/>
                <w:szCs w:val="20"/>
              </w:rPr>
              <w:t xml:space="preserve"> </w:t>
            </w:r>
            <w:r w:rsidRPr="00660CAF">
              <w:rPr>
                <w:rFonts w:ascii="Segoe UI" w:hAnsi="Segoe UI" w:cs="Segoe UI"/>
                <w:szCs w:val="20"/>
              </w:rPr>
              <w:t>number; or</w:t>
            </w:r>
          </w:p>
          <w:p w14:paraId="3A11CA49" w14:textId="2A7C35DD" w:rsidR="00290075" w:rsidRPr="00660CAF" w:rsidRDefault="00290075" w:rsidP="004C6CE1">
            <w:pPr>
              <w:pStyle w:val="1bodycopy10pt"/>
              <w:numPr>
                <w:ilvl w:val="0"/>
                <w:numId w:val="5"/>
              </w:numPr>
              <w:spacing w:after="0"/>
              <w:rPr>
                <w:rFonts w:ascii="Segoe UI" w:hAnsi="Segoe UI" w:cs="Segoe UI"/>
                <w:szCs w:val="20"/>
              </w:rPr>
            </w:pPr>
            <w:r w:rsidRPr="00660CAF">
              <w:rPr>
                <w:rFonts w:ascii="Segoe UI" w:hAnsi="Segoe UI" w:cs="Segoe UI"/>
                <w:szCs w:val="20"/>
              </w:rPr>
              <w:t xml:space="preserve">screenshot of listing for </w:t>
            </w:r>
            <w:proofErr w:type="spellStart"/>
            <w:r w:rsidRPr="00660CAF">
              <w:rPr>
                <w:rFonts w:ascii="Segoe UI" w:hAnsi="Segoe UI" w:cs="Segoe UI"/>
                <w:szCs w:val="20"/>
              </w:rPr>
              <w:t>Patoss</w:t>
            </w:r>
            <w:proofErr w:type="spellEnd"/>
            <w:r w:rsidRPr="00660CAF">
              <w:rPr>
                <w:rFonts w:ascii="Segoe UI" w:hAnsi="Segoe UI" w:cs="Segoe UI"/>
                <w:szCs w:val="20"/>
              </w:rPr>
              <w:t xml:space="preserve"> AAA Certificate Holders showing the certificate</w:t>
            </w:r>
            <w:r w:rsidR="004C6CE1" w:rsidRPr="00660CAF">
              <w:rPr>
                <w:rFonts w:ascii="Segoe UI" w:hAnsi="Segoe UI" w:cs="Segoe UI"/>
                <w:szCs w:val="20"/>
              </w:rPr>
              <w:t xml:space="preserve"> </w:t>
            </w:r>
            <w:r w:rsidRPr="00660CAF">
              <w:rPr>
                <w:rFonts w:ascii="Segoe UI" w:hAnsi="Segoe UI" w:cs="Segoe UI"/>
                <w:szCs w:val="20"/>
              </w:rPr>
              <w:t>number.</w:t>
            </w:r>
          </w:p>
          <w:p w14:paraId="1A7E9D76" w14:textId="77777777" w:rsidR="00D8393D" w:rsidRPr="00660CAF" w:rsidRDefault="00D8393D" w:rsidP="00D8393D">
            <w:pPr>
              <w:pStyle w:val="1bodycopy10pt"/>
              <w:spacing w:after="0"/>
              <w:rPr>
                <w:rFonts w:ascii="Segoe UI" w:hAnsi="Segoe UI" w:cs="Segoe UI"/>
                <w:szCs w:val="20"/>
              </w:rPr>
            </w:pPr>
          </w:p>
          <w:p w14:paraId="578A29CF" w14:textId="77777777" w:rsidR="00290075" w:rsidRPr="00660CAF" w:rsidRDefault="00290075" w:rsidP="00290075">
            <w:pPr>
              <w:pStyle w:val="1bodycopy10pt"/>
              <w:spacing w:after="0"/>
              <w:rPr>
                <w:rFonts w:ascii="Segoe UI" w:hAnsi="Segoe UI" w:cs="Segoe UI"/>
                <w:szCs w:val="20"/>
              </w:rPr>
            </w:pPr>
            <w:r w:rsidRPr="00660CAF">
              <w:rPr>
                <w:rFonts w:ascii="Segoe UI" w:hAnsi="Segoe UI" w:cs="Segoe UI"/>
                <w:b/>
                <w:bCs/>
                <w:szCs w:val="20"/>
              </w:rPr>
              <w:t>7.4.2</w:t>
            </w:r>
            <w:r w:rsidRPr="00660CAF">
              <w:rPr>
                <w:rFonts w:ascii="Segoe UI" w:hAnsi="Segoe UI" w:cs="Segoe UI"/>
                <w:szCs w:val="20"/>
              </w:rPr>
              <w:t xml:space="preserve"> In the case of appropriately qualified psychologists (registered with the </w:t>
            </w:r>
            <w:proofErr w:type="gramStart"/>
            <w:r w:rsidRPr="00660CAF">
              <w:rPr>
                <w:rFonts w:ascii="Segoe UI" w:hAnsi="Segoe UI" w:cs="Segoe UI"/>
                <w:szCs w:val="20"/>
              </w:rPr>
              <w:t>Health</w:t>
            </w:r>
            <w:proofErr w:type="gramEnd"/>
            <w:r w:rsidRPr="00660CAF">
              <w:rPr>
                <w:rFonts w:ascii="Segoe UI" w:hAnsi="Segoe UI" w:cs="Segoe UI"/>
                <w:szCs w:val="20"/>
              </w:rPr>
              <w:t xml:space="preserve"> &amp;</w:t>
            </w:r>
          </w:p>
          <w:p w14:paraId="6A72DB7D" w14:textId="2D3C1FC7" w:rsidR="00290075" w:rsidRPr="00660CAF" w:rsidRDefault="00290075" w:rsidP="00290075">
            <w:pPr>
              <w:pStyle w:val="1bodycopy10pt"/>
              <w:spacing w:after="0"/>
              <w:rPr>
                <w:rFonts w:ascii="Segoe UI" w:hAnsi="Segoe UI" w:cs="Segoe UI"/>
                <w:szCs w:val="20"/>
              </w:rPr>
            </w:pPr>
            <w:r w:rsidRPr="00660CAF">
              <w:rPr>
                <w:rFonts w:ascii="Segoe UI" w:hAnsi="Segoe UI" w:cs="Segoe UI"/>
                <w:szCs w:val="20"/>
              </w:rPr>
              <w:t xml:space="preserve">Care Professions Council), or specialist teacher assessors holding a current </w:t>
            </w:r>
            <w:proofErr w:type="spellStart"/>
            <w:proofErr w:type="gramStart"/>
            <w:r w:rsidRPr="00660CAF">
              <w:rPr>
                <w:rFonts w:ascii="Segoe UI" w:hAnsi="Segoe UI" w:cs="Segoe UI"/>
                <w:szCs w:val="20"/>
              </w:rPr>
              <w:t>SpLD</w:t>
            </w:r>
            <w:proofErr w:type="spellEnd"/>
            <w:proofErr w:type="gramEnd"/>
            <w:r w:rsidR="00B10D27" w:rsidRPr="00660CAF">
              <w:rPr>
                <w:rFonts w:ascii="Segoe UI" w:hAnsi="Segoe UI" w:cs="Segoe UI"/>
                <w:szCs w:val="20"/>
              </w:rPr>
              <w:t xml:space="preserve"> </w:t>
            </w:r>
          </w:p>
          <w:p w14:paraId="281EEF43" w14:textId="2DD318E9" w:rsidR="00290075" w:rsidRPr="00660CAF" w:rsidRDefault="00290075" w:rsidP="00290075">
            <w:pPr>
              <w:pStyle w:val="1bodycopy10pt"/>
              <w:spacing w:after="0"/>
              <w:rPr>
                <w:rFonts w:ascii="Segoe UI" w:hAnsi="Segoe UI" w:cs="Segoe UI"/>
                <w:szCs w:val="20"/>
              </w:rPr>
            </w:pPr>
            <w:r w:rsidRPr="00660CAF">
              <w:rPr>
                <w:rFonts w:ascii="Segoe UI" w:hAnsi="Segoe UI" w:cs="Segoe UI"/>
                <w:szCs w:val="20"/>
              </w:rPr>
              <w:t xml:space="preserve">Assessment </w:t>
            </w:r>
            <w:r w:rsidR="00B10D27" w:rsidRPr="00660CAF">
              <w:rPr>
                <w:rFonts w:ascii="Segoe UI" w:hAnsi="Segoe UI" w:cs="Segoe UI"/>
                <w:szCs w:val="20"/>
              </w:rPr>
              <w:t>Practicing</w:t>
            </w:r>
            <w:r w:rsidRPr="00660CAF">
              <w:rPr>
                <w:rFonts w:ascii="Segoe UI" w:hAnsi="Segoe UI" w:cs="Segoe UI"/>
                <w:szCs w:val="20"/>
              </w:rPr>
              <w:t xml:space="preserve"> Certificate, who are directly employed within the </w:t>
            </w:r>
            <w:proofErr w:type="spellStart"/>
            <w:r w:rsidRPr="00660CAF">
              <w:rPr>
                <w:rFonts w:ascii="Segoe UI" w:hAnsi="Segoe UI" w:cs="Segoe UI"/>
                <w:szCs w:val="20"/>
              </w:rPr>
              <w:t>centre</w:t>
            </w:r>
            <w:proofErr w:type="spellEnd"/>
            <w:r w:rsidRPr="00660CAF">
              <w:rPr>
                <w:rFonts w:ascii="Segoe UI" w:hAnsi="Segoe UI" w:cs="Segoe UI"/>
                <w:szCs w:val="20"/>
              </w:rPr>
              <w:t>,</w:t>
            </w:r>
            <w:r w:rsidR="00B10D27" w:rsidRPr="00660CAF">
              <w:rPr>
                <w:rFonts w:ascii="Segoe UI" w:hAnsi="Segoe UI" w:cs="Segoe UI"/>
                <w:szCs w:val="20"/>
              </w:rPr>
              <w:t xml:space="preserve"> </w:t>
            </w:r>
            <w:r w:rsidRPr="00660CAF">
              <w:rPr>
                <w:rFonts w:ascii="Segoe UI" w:hAnsi="Segoe UI" w:cs="Segoe UI"/>
                <w:szCs w:val="20"/>
              </w:rPr>
              <w:t>there is no need to record the names of these individuals within Access</w:t>
            </w:r>
            <w:r w:rsidR="00B10D27" w:rsidRPr="00660CAF">
              <w:rPr>
                <w:rFonts w:ascii="Segoe UI" w:hAnsi="Segoe UI" w:cs="Segoe UI"/>
                <w:szCs w:val="20"/>
              </w:rPr>
              <w:t xml:space="preserve"> </w:t>
            </w:r>
            <w:r w:rsidRPr="00660CAF">
              <w:rPr>
                <w:rFonts w:ascii="Segoe UI" w:hAnsi="Segoe UI" w:cs="Segoe UI"/>
                <w:szCs w:val="20"/>
              </w:rPr>
              <w:t>arrangements online.</w:t>
            </w:r>
          </w:p>
          <w:p w14:paraId="6271FB98" w14:textId="77777777" w:rsidR="00D8393D" w:rsidRPr="00660CAF" w:rsidRDefault="00D8393D" w:rsidP="00290075">
            <w:pPr>
              <w:pStyle w:val="1bodycopy10pt"/>
              <w:spacing w:after="0"/>
              <w:rPr>
                <w:rFonts w:ascii="Segoe UI" w:hAnsi="Segoe UI" w:cs="Segoe UI"/>
                <w:szCs w:val="20"/>
              </w:rPr>
            </w:pPr>
          </w:p>
          <w:p w14:paraId="45CDB36F" w14:textId="77777777" w:rsidR="00290075" w:rsidRPr="00660CAF" w:rsidRDefault="00290075" w:rsidP="00290075">
            <w:pPr>
              <w:pStyle w:val="1bodycopy10pt"/>
              <w:spacing w:after="0"/>
              <w:rPr>
                <w:rFonts w:ascii="Segoe UI" w:hAnsi="Segoe UI" w:cs="Segoe UI"/>
                <w:szCs w:val="20"/>
              </w:rPr>
            </w:pPr>
            <w:r w:rsidRPr="00660CAF">
              <w:rPr>
                <w:rFonts w:ascii="Segoe UI" w:hAnsi="Segoe UI" w:cs="Segoe UI"/>
                <w:b/>
                <w:bCs/>
                <w:szCs w:val="20"/>
              </w:rPr>
              <w:t>7.4.3</w:t>
            </w:r>
            <w:r w:rsidRPr="00660CAF">
              <w:rPr>
                <w:rFonts w:ascii="Segoe UI" w:hAnsi="Segoe UI" w:cs="Segoe UI"/>
                <w:szCs w:val="20"/>
              </w:rPr>
              <w:t xml:space="preserve"> The names of all other assessors, who are assessing candidates </w:t>
            </w:r>
            <w:proofErr w:type="gramStart"/>
            <w:r w:rsidRPr="00660CAF">
              <w:rPr>
                <w:rFonts w:ascii="Segoe UI" w:hAnsi="Segoe UI" w:cs="Segoe UI"/>
                <w:szCs w:val="20"/>
              </w:rPr>
              <w:t>studying</w:t>
            </w:r>
            <w:proofErr w:type="gramEnd"/>
          </w:p>
          <w:p w14:paraId="7F6977D8" w14:textId="77777777" w:rsidR="00290075" w:rsidRPr="00660CAF" w:rsidRDefault="00290075" w:rsidP="00290075">
            <w:pPr>
              <w:pStyle w:val="1bodycopy10pt"/>
              <w:spacing w:after="0"/>
              <w:rPr>
                <w:rFonts w:ascii="Segoe UI" w:hAnsi="Segoe UI" w:cs="Segoe UI"/>
                <w:szCs w:val="20"/>
              </w:rPr>
            </w:pPr>
            <w:r w:rsidRPr="00660CAF">
              <w:rPr>
                <w:rFonts w:ascii="Segoe UI" w:hAnsi="Segoe UI" w:cs="Segoe UI"/>
                <w:szCs w:val="20"/>
              </w:rPr>
              <w:t xml:space="preserve">qualifications as listed within the Deadlines section, must be entered into </w:t>
            </w:r>
            <w:proofErr w:type="gramStart"/>
            <w:r w:rsidRPr="00660CAF">
              <w:rPr>
                <w:rFonts w:ascii="Segoe UI" w:hAnsi="Segoe UI" w:cs="Segoe UI"/>
                <w:szCs w:val="20"/>
              </w:rPr>
              <w:t>Access</w:t>
            </w:r>
            <w:proofErr w:type="gramEnd"/>
          </w:p>
          <w:p w14:paraId="16086433" w14:textId="0C27A776" w:rsidR="00EF3FA9" w:rsidRPr="00660CAF" w:rsidRDefault="00290075" w:rsidP="00290075">
            <w:pPr>
              <w:pStyle w:val="1bodycopy10pt"/>
              <w:spacing w:after="0"/>
              <w:rPr>
                <w:rFonts w:ascii="Segoe UI" w:hAnsi="Segoe UI" w:cs="Segoe UI"/>
                <w:szCs w:val="20"/>
              </w:rPr>
            </w:pPr>
            <w:r w:rsidRPr="00660CAF">
              <w:rPr>
                <w:rFonts w:ascii="Segoe UI" w:hAnsi="Segoe UI" w:cs="Segoe UI"/>
                <w:szCs w:val="20"/>
              </w:rPr>
              <w:t>arrangements online to confirm their status.</w:t>
            </w:r>
          </w:p>
          <w:p w14:paraId="30BD4201" w14:textId="77777777" w:rsidR="009D49A1" w:rsidRPr="00660CAF" w:rsidRDefault="009D49A1" w:rsidP="009D49A1">
            <w:pPr>
              <w:pStyle w:val="Headinglevel2"/>
              <w:spacing w:before="240" w:after="120" w:line="276" w:lineRule="auto"/>
            </w:pPr>
            <w:bookmarkStart w:id="15" w:name="_Toc523473888"/>
            <w:bookmarkStart w:id="16" w:name="_Toc22304704"/>
            <w:bookmarkStart w:id="17" w:name="_Toc22487032"/>
            <w:bookmarkStart w:id="18" w:name="_Toc22487151"/>
            <w:bookmarkStart w:id="19" w:name="_Toc144655120"/>
            <w:r w:rsidRPr="00660CAF">
              <w:t xml:space="preserve">Process for the assessment of a candidate’s learning difficulties by an </w:t>
            </w:r>
            <w:proofErr w:type="gramStart"/>
            <w:r w:rsidRPr="00660CAF">
              <w:t>assessor</w:t>
            </w:r>
            <w:bookmarkEnd w:id="15"/>
            <w:bookmarkEnd w:id="16"/>
            <w:bookmarkEnd w:id="17"/>
            <w:bookmarkEnd w:id="18"/>
            <w:bookmarkEnd w:id="19"/>
            <w:proofErr w:type="gramEnd"/>
            <w:r w:rsidRPr="00660CAF">
              <w:t xml:space="preserve"> </w:t>
            </w:r>
          </w:p>
          <w:p w14:paraId="094D8095" w14:textId="77777777" w:rsidR="00FD152F" w:rsidRPr="00660CAF" w:rsidRDefault="00E840C3" w:rsidP="00C21209">
            <w:pPr>
              <w:pStyle w:val="1bodycopy10pt"/>
              <w:spacing w:after="0"/>
              <w:rPr>
                <w:rFonts w:ascii="Segoe UI" w:hAnsi="Segoe UI" w:cs="Segoe UI"/>
                <w:lang w:val="en-GB"/>
              </w:rPr>
            </w:pPr>
            <w:r w:rsidRPr="00660CAF">
              <w:rPr>
                <w:rFonts w:ascii="Segoe UI" w:hAnsi="Segoe UI" w:cs="Segoe UI"/>
                <w:lang w:val="en-GB"/>
              </w:rPr>
              <w:t xml:space="preserve">In line with AA, sections 7.5 (Guidelines for the assessment of the candidate’s learning difficulties by an assessor) and 7.6 (Completing Form 8 – JCQ/AA/LD, Profile of Learning Difficulties) </w:t>
            </w:r>
            <w:r w:rsidR="00E05769" w:rsidRPr="00660CAF">
              <w:rPr>
                <w:rFonts w:ascii="Segoe UI" w:hAnsi="Segoe UI" w:cs="Segoe UI"/>
                <w:lang w:val="en-GB"/>
              </w:rPr>
              <w:t>the</w:t>
            </w:r>
            <w:r w:rsidRPr="00660CAF">
              <w:rPr>
                <w:rFonts w:ascii="Segoe UI" w:hAnsi="Segoe UI" w:cs="Segoe UI"/>
                <w:lang w:val="en-GB"/>
              </w:rPr>
              <w:t xml:space="preserve"> </w:t>
            </w:r>
            <w:r w:rsidR="00603CD9" w:rsidRPr="00660CAF">
              <w:rPr>
                <w:rFonts w:ascii="Segoe UI" w:hAnsi="Segoe UI" w:cs="Segoe UI"/>
                <w:lang w:val="en-GB"/>
              </w:rPr>
              <w:t xml:space="preserve">SENDCo </w:t>
            </w:r>
            <w:r w:rsidR="00E05769" w:rsidRPr="00660CAF">
              <w:rPr>
                <w:rFonts w:ascii="Segoe UI" w:hAnsi="Segoe UI" w:cs="Segoe UI"/>
                <w:b/>
                <w:bCs/>
                <w:lang w:val="en-GB"/>
              </w:rPr>
              <w:t>must</w:t>
            </w:r>
            <w:r w:rsidR="00603CD9" w:rsidRPr="00660CAF">
              <w:rPr>
                <w:rFonts w:ascii="Segoe UI" w:hAnsi="Segoe UI" w:cs="Segoe UI"/>
                <w:lang w:val="en-GB"/>
              </w:rPr>
              <w:t xml:space="preserve"> arrange </w:t>
            </w:r>
            <w:r w:rsidR="00773646" w:rsidRPr="00660CAF">
              <w:rPr>
                <w:rFonts w:ascii="Segoe UI" w:hAnsi="Segoe UI" w:cs="Segoe UI"/>
                <w:lang w:val="en-GB"/>
              </w:rPr>
              <w:t xml:space="preserve">the pupil to be assessed by the centre’s </w:t>
            </w:r>
            <w:r w:rsidR="00B6694A" w:rsidRPr="00660CAF">
              <w:rPr>
                <w:rFonts w:ascii="Segoe UI" w:hAnsi="Segoe UI" w:cs="Segoe UI"/>
                <w:lang w:val="en-GB"/>
              </w:rPr>
              <w:t xml:space="preserve">appointed assessor.  </w:t>
            </w:r>
          </w:p>
          <w:p w14:paraId="0083D67E" w14:textId="50DEAADB" w:rsidR="00C21209" w:rsidRPr="00660CAF" w:rsidRDefault="00B6694A" w:rsidP="00C21209">
            <w:pPr>
              <w:pStyle w:val="1bodycopy10pt"/>
              <w:spacing w:after="0"/>
              <w:rPr>
                <w:rFonts w:ascii="Segoe UI" w:hAnsi="Segoe UI" w:cs="Segoe UI"/>
                <w:lang w:val="en-GB"/>
              </w:rPr>
            </w:pPr>
            <w:r w:rsidRPr="00660CAF">
              <w:rPr>
                <w:rFonts w:ascii="Segoe UI" w:hAnsi="Segoe UI" w:cs="Segoe UI"/>
                <w:lang w:val="en-GB"/>
              </w:rPr>
              <w:t>The SENDC</w:t>
            </w:r>
            <w:r w:rsidR="00FD152F" w:rsidRPr="00660CAF">
              <w:rPr>
                <w:rFonts w:ascii="Segoe UI" w:hAnsi="Segoe UI" w:cs="Segoe UI"/>
                <w:lang w:val="en-GB"/>
              </w:rPr>
              <w:t xml:space="preserve">o will arrange </w:t>
            </w:r>
            <w:r w:rsidR="00603CD9" w:rsidRPr="00660CAF">
              <w:rPr>
                <w:rFonts w:ascii="Segoe UI" w:hAnsi="Segoe UI" w:cs="Segoe UI"/>
                <w:lang w:val="en-GB"/>
              </w:rPr>
              <w:t xml:space="preserve">for the </w:t>
            </w:r>
            <w:r w:rsidR="00C21209" w:rsidRPr="00660CAF">
              <w:rPr>
                <w:rFonts w:ascii="Segoe UI" w:hAnsi="Segoe UI" w:cs="Segoe UI"/>
                <w:lang w:val="en-GB"/>
              </w:rPr>
              <w:t xml:space="preserve">Teachers Evidence form </w:t>
            </w:r>
            <w:r w:rsidR="00603CD9" w:rsidRPr="00660CAF">
              <w:rPr>
                <w:rFonts w:ascii="Segoe UI" w:hAnsi="Segoe UI" w:cs="Segoe UI"/>
                <w:lang w:val="en-GB"/>
              </w:rPr>
              <w:t xml:space="preserve">to be </w:t>
            </w:r>
            <w:r w:rsidR="00C21209" w:rsidRPr="00660CAF">
              <w:rPr>
                <w:rFonts w:ascii="Segoe UI" w:hAnsi="Segoe UI" w:cs="Segoe UI"/>
                <w:lang w:val="en-GB"/>
              </w:rPr>
              <w:t xml:space="preserve">sent to Assessor, together with parental permission form signed by parents. </w:t>
            </w:r>
          </w:p>
          <w:p w14:paraId="38F8D1F6" w14:textId="77777777" w:rsidR="002302F0" w:rsidRPr="00660CAF" w:rsidRDefault="00C21209" w:rsidP="004F2236">
            <w:pPr>
              <w:pStyle w:val="1bodycopy10pt"/>
              <w:numPr>
                <w:ilvl w:val="0"/>
                <w:numId w:val="28"/>
              </w:numPr>
              <w:spacing w:after="0"/>
              <w:rPr>
                <w:rFonts w:ascii="Segoe UI" w:hAnsi="Segoe UI" w:cs="Segoe UI"/>
                <w:lang w:val="en-GB"/>
              </w:rPr>
            </w:pPr>
            <w:r w:rsidRPr="00660CAF">
              <w:rPr>
                <w:rFonts w:ascii="Segoe UI" w:hAnsi="Segoe UI" w:cs="Segoe UI"/>
                <w:lang w:val="en-GB"/>
              </w:rPr>
              <w:t>Assessor to meet with student, assess his needs.  If exam concessions grante</w:t>
            </w:r>
            <w:r w:rsidR="004A00EB" w:rsidRPr="00660CAF">
              <w:rPr>
                <w:rFonts w:ascii="Segoe UI" w:hAnsi="Segoe UI" w:cs="Segoe UI"/>
                <w:lang w:val="en-GB"/>
              </w:rPr>
              <w:t xml:space="preserve">d, Assessor will send </w:t>
            </w:r>
            <w:r w:rsidR="00BA0247" w:rsidRPr="00660CAF">
              <w:rPr>
                <w:rFonts w:ascii="Segoe UI" w:hAnsi="Segoe UI" w:cs="Segoe UI"/>
                <w:lang w:val="en-GB"/>
              </w:rPr>
              <w:t xml:space="preserve">L </w:t>
            </w:r>
            <w:proofErr w:type="spellStart"/>
            <w:r w:rsidR="00BA0247" w:rsidRPr="00660CAF">
              <w:rPr>
                <w:rFonts w:ascii="Segoe UI" w:hAnsi="Segoe UI" w:cs="Segoe UI"/>
                <w:lang w:val="en-GB"/>
              </w:rPr>
              <w:t>Gatsford</w:t>
            </w:r>
            <w:proofErr w:type="spellEnd"/>
            <w:r w:rsidRPr="00660CAF">
              <w:rPr>
                <w:rFonts w:ascii="Segoe UI" w:hAnsi="Segoe UI" w:cs="Segoe UI"/>
                <w:lang w:val="en-GB"/>
              </w:rPr>
              <w:t xml:space="preserve"> the completed Form C which is required for examination boards.</w:t>
            </w:r>
          </w:p>
          <w:p w14:paraId="5BDD6CC9" w14:textId="77777777" w:rsidR="00793CC1" w:rsidRPr="00660CAF" w:rsidRDefault="00793CC1" w:rsidP="00793CC1">
            <w:pPr>
              <w:pStyle w:val="1bodycopy10pt"/>
              <w:spacing w:after="0"/>
              <w:rPr>
                <w:rFonts w:ascii="Segoe UI" w:hAnsi="Segoe UI" w:cs="Segoe UI"/>
                <w:lang w:val="en-GB"/>
              </w:rPr>
            </w:pPr>
          </w:p>
          <w:p w14:paraId="4EE85041" w14:textId="77777777" w:rsidR="0082236F" w:rsidRPr="00660CAF" w:rsidRDefault="0082236F" w:rsidP="00793CC1">
            <w:pPr>
              <w:pStyle w:val="1bodycopy10pt"/>
              <w:spacing w:after="0"/>
              <w:rPr>
                <w:rFonts w:ascii="Segoe UI" w:hAnsi="Segoe UI" w:cs="Segoe UI"/>
                <w:lang w:val="en-GB"/>
              </w:rPr>
            </w:pPr>
            <w:r w:rsidRPr="00660CAF">
              <w:rPr>
                <w:rFonts w:ascii="Segoe UI" w:hAnsi="Segoe UI" w:cs="Segoe UI"/>
                <w:b/>
                <w:bCs/>
                <w:lang w:val="en-GB"/>
              </w:rPr>
              <w:t>Form 8 – JCQ/AA/LD</w:t>
            </w:r>
            <w:r w:rsidRPr="00660CAF">
              <w:rPr>
                <w:rFonts w:ascii="Segoe UI" w:hAnsi="Segoe UI" w:cs="Segoe UI"/>
                <w:lang w:val="en-GB"/>
              </w:rPr>
              <w:t xml:space="preserve"> must be used to record information about a candidate’s </w:t>
            </w:r>
            <w:proofErr w:type="gramStart"/>
            <w:r w:rsidRPr="00660CAF">
              <w:rPr>
                <w:rFonts w:ascii="Segoe UI" w:hAnsi="Segoe UI" w:cs="Segoe UI"/>
                <w:lang w:val="en-GB"/>
              </w:rPr>
              <w:t>access</w:t>
            </w:r>
            <w:proofErr w:type="gramEnd"/>
          </w:p>
          <w:p w14:paraId="415BBC6F" w14:textId="77777777" w:rsidR="0082236F" w:rsidRPr="00660CAF" w:rsidRDefault="0082236F" w:rsidP="00793CC1">
            <w:pPr>
              <w:pStyle w:val="1bodycopy10pt"/>
              <w:spacing w:after="0"/>
              <w:rPr>
                <w:rFonts w:ascii="Segoe UI" w:hAnsi="Segoe UI" w:cs="Segoe UI"/>
                <w:lang w:val="en-GB"/>
              </w:rPr>
            </w:pPr>
            <w:r w:rsidRPr="00660CAF">
              <w:rPr>
                <w:rFonts w:ascii="Segoe UI" w:hAnsi="Segoe UI" w:cs="Segoe UI"/>
                <w:lang w:val="en-GB"/>
              </w:rPr>
              <w:t>arrangements/reasonable adjustments and be presented by the SENCo for inspection. The</w:t>
            </w:r>
          </w:p>
          <w:p w14:paraId="47DDD9B7" w14:textId="5789A3C4" w:rsidR="0082236F" w:rsidRPr="00660CAF" w:rsidRDefault="0082236F" w:rsidP="00793CC1">
            <w:pPr>
              <w:pStyle w:val="1bodycopy10pt"/>
              <w:spacing w:after="0"/>
              <w:rPr>
                <w:rFonts w:ascii="Segoe UI" w:hAnsi="Segoe UI" w:cs="Segoe UI"/>
                <w:lang w:val="en-GB"/>
              </w:rPr>
            </w:pPr>
            <w:r w:rsidRPr="00660CAF">
              <w:rPr>
                <w:rFonts w:ascii="Segoe UI" w:hAnsi="Segoe UI" w:cs="Segoe UI"/>
                <w:lang w:val="en-GB"/>
              </w:rPr>
              <w:t>candidate’s name must be recorded on every page of Form 8 and where the form is stored in</w:t>
            </w:r>
            <w:r w:rsidR="00793CC1" w:rsidRPr="00660CAF">
              <w:rPr>
                <w:rFonts w:ascii="Segoe UI" w:hAnsi="Segoe UI" w:cs="Segoe UI"/>
                <w:lang w:val="en-GB"/>
              </w:rPr>
              <w:t xml:space="preserve"> </w:t>
            </w:r>
            <w:r w:rsidRPr="00660CAF">
              <w:rPr>
                <w:rFonts w:ascii="Segoe UI" w:hAnsi="Segoe UI" w:cs="Segoe UI"/>
                <w:lang w:val="en-GB"/>
              </w:rPr>
              <w:t>hard copy format it must be stapled together. The form must only be used for candidates with</w:t>
            </w:r>
            <w:r w:rsidR="00793CC1" w:rsidRPr="00660CAF">
              <w:rPr>
                <w:rFonts w:ascii="Segoe UI" w:hAnsi="Segoe UI" w:cs="Segoe UI"/>
                <w:lang w:val="en-GB"/>
              </w:rPr>
              <w:t xml:space="preserve"> </w:t>
            </w:r>
            <w:r w:rsidRPr="00660CAF">
              <w:rPr>
                <w:rFonts w:ascii="Segoe UI" w:hAnsi="Segoe UI" w:cs="Segoe UI"/>
                <w:lang w:val="en-GB"/>
              </w:rPr>
              <w:t>learning difficulties or where a Language Modifier is required.</w:t>
            </w:r>
          </w:p>
          <w:p w14:paraId="3279F0B9" w14:textId="77777777" w:rsidR="00793CC1" w:rsidRPr="00660CAF" w:rsidRDefault="00793CC1" w:rsidP="00793CC1">
            <w:pPr>
              <w:pStyle w:val="1bodycopy10pt"/>
              <w:spacing w:after="0"/>
              <w:rPr>
                <w:rFonts w:ascii="Segoe UI" w:hAnsi="Segoe UI" w:cs="Segoe UI"/>
                <w:lang w:val="en-GB"/>
              </w:rPr>
            </w:pPr>
          </w:p>
          <w:p w14:paraId="1126C318" w14:textId="62C60225" w:rsidR="0082236F" w:rsidRPr="00660CAF" w:rsidRDefault="0082236F" w:rsidP="00793CC1">
            <w:pPr>
              <w:pStyle w:val="1bodycopy10pt"/>
              <w:spacing w:after="0"/>
              <w:rPr>
                <w:rFonts w:ascii="Segoe UI" w:hAnsi="Segoe UI" w:cs="Segoe UI"/>
                <w:lang w:val="en-GB"/>
              </w:rPr>
            </w:pPr>
            <w:r w:rsidRPr="00660CAF">
              <w:rPr>
                <w:rFonts w:ascii="Segoe UI" w:hAnsi="Segoe UI" w:cs="Segoe UI"/>
                <w:lang w:val="en-GB"/>
              </w:rPr>
              <w:t>Form 8 – JCQ/AA/LD is available from:</w:t>
            </w:r>
            <w:r w:rsidR="00793CC1" w:rsidRPr="00660CAF">
              <w:rPr>
                <w:rFonts w:ascii="Segoe UI" w:hAnsi="Segoe UI" w:cs="Segoe UI"/>
                <w:lang w:val="en-GB"/>
              </w:rPr>
              <w:t xml:space="preserve"> </w:t>
            </w:r>
            <w:hyperlink r:id="rId15" w:history="1">
              <w:r w:rsidR="00793CC1" w:rsidRPr="00660CAF">
                <w:rPr>
                  <w:rStyle w:val="Hyperlink"/>
                  <w:rFonts w:ascii="Segoe UI" w:hAnsi="Segoe UI" w:cs="Segoe UI"/>
                  <w:lang w:val="en-GB"/>
                </w:rPr>
                <w:t>http://www.jcq.org.uk/exams-office/access-arrangements-and-special-consideration/forms</w:t>
              </w:r>
            </w:hyperlink>
          </w:p>
          <w:p w14:paraId="384F7AB1" w14:textId="77777777" w:rsidR="00793CC1" w:rsidRPr="00660CAF" w:rsidRDefault="00793CC1" w:rsidP="00793CC1">
            <w:pPr>
              <w:pStyle w:val="1bodycopy10pt"/>
              <w:spacing w:after="0"/>
              <w:rPr>
                <w:rFonts w:ascii="Segoe UI" w:hAnsi="Segoe UI" w:cs="Segoe UI"/>
                <w:lang w:val="en-GB"/>
              </w:rPr>
            </w:pPr>
          </w:p>
          <w:p w14:paraId="70F5ED2D" w14:textId="77777777" w:rsidR="000F3390" w:rsidRPr="00660CAF" w:rsidRDefault="0082236F" w:rsidP="00793CC1">
            <w:pPr>
              <w:pStyle w:val="1bodycopy10pt"/>
              <w:spacing w:after="0"/>
              <w:rPr>
                <w:rFonts w:ascii="Segoe UI" w:hAnsi="Segoe UI" w:cs="Segoe UI"/>
                <w:lang w:val="en-GB"/>
              </w:rPr>
            </w:pPr>
            <w:r w:rsidRPr="00660CAF">
              <w:rPr>
                <w:rFonts w:ascii="Segoe UI" w:hAnsi="Segoe UI" w:cs="Segoe UI"/>
                <w:lang w:val="en-GB"/>
              </w:rPr>
              <w:t xml:space="preserve">Alternatively, an online version of Form 8 is available to </w:t>
            </w:r>
            <w:proofErr w:type="gramStart"/>
            <w:r w:rsidRPr="00660CAF">
              <w:rPr>
                <w:rFonts w:ascii="Segoe UI" w:hAnsi="Segoe UI" w:cs="Segoe UI"/>
                <w:lang w:val="en-GB"/>
              </w:rPr>
              <w:t>SENCos</w:t>
            </w:r>
            <w:proofErr w:type="gramEnd"/>
            <w:r w:rsidRPr="00660CAF">
              <w:rPr>
                <w:rFonts w:ascii="Segoe UI" w:hAnsi="Segoe UI" w:cs="Segoe UI"/>
                <w:lang w:val="en-GB"/>
              </w:rPr>
              <w:t xml:space="preserve"> and assessors employed </w:t>
            </w:r>
            <w:proofErr w:type="spellStart"/>
            <w:r w:rsidRPr="00660CAF">
              <w:rPr>
                <w:rFonts w:ascii="Segoe UI" w:hAnsi="Segoe UI" w:cs="Segoe UI"/>
                <w:lang w:val="en-GB"/>
              </w:rPr>
              <w:t>withinthe</w:t>
            </w:r>
            <w:proofErr w:type="spellEnd"/>
            <w:r w:rsidRPr="00660CAF">
              <w:rPr>
                <w:rFonts w:ascii="Segoe UI" w:hAnsi="Segoe UI" w:cs="Segoe UI"/>
                <w:lang w:val="en-GB"/>
              </w:rPr>
              <w:t xml:space="preserve"> centre through the Centre Admin Portal (CAP). CAP can be accessed using any of the</w:t>
            </w:r>
            <w:r w:rsidR="00793CC1" w:rsidRPr="00660CAF">
              <w:rPr>
                <w:rFonts w:ascii="Segoe UI" w:hAnsi="Segoe UI" w:cs="Segoe UI"/>
                <w:lang w:val="en-GB"/>
              </w:rPr>
              <w:t xml:space="preserve"> </w:t>
            </w:r>
            <w:r w:rsidRPr="00660CAF">
              <w:rPr>
                <w:rFonts w:ascii="Segoe UI" w:hAnsi="Segoe UI" w:cs="Segoe UI"/>
                <w:lang w:val="en-GB"/>
              </w:rPr>
              <w:t>awarding bodies’ secure extranet sites.</w:t>
            </w:r>
          </w:p>
          <w:p w14:paraId="71F140CB" w14:textId="77777777" w:rsidR="003E755D" w:rsidRPr="00660CAF" w:rsidRDefault="003E755D" w:rsidP="00793CC1">
            <w:pPr>
              <w:pStyle w:val="1bodycopy10pt"/>
              <w:spacing w:after="0"/>
              <w:rPr>
                <w:rFonts w:ascii="Segoe UI" w:hAnsi="Segoe UI" w:cs="Segoe UI"/>
                <w:lang w:val="en-GB"/>
              </w:rPr>
            </w:pPr>
          </w:p>
          <w:p w14:paraId="53F6DC46" w14:textId="77777777" w:rsidR="00850954" w:rsidRPr="00660CAF" w:rsidRDefault="00850954" w:rsidP="00850954">
            <w:pPr>
              <w:pStyle w:val="Headinglevel2"/>
              <w:spacing w:before="240" w:after="120" w:line="276" w:lineRule="auto"/>
              <w:rPr>
                <w:i/>
              </w:rPr>
            </w:pPr>
            <w:bookmarkStart w:id="20" w:name="_Toc443593728"/>
            <w:bookmarkStart w:id="21" w:name="_Toc466921635"/>
            <w:bookmarkStart w:id="22" w:name="_Toc490083860"/>
            <w:bookmarkStart w:id="23" w:name="_Toc496088799"/>
            <w:bookmarkStart w:id="24" w:name="_Toc523473889"/>
            <w:bookmarkStart w:id="25" w:name="_Toc22304705"/>
            <w:bookmarkStart w:id="26" w:name="_Toc22487033"/>
            <w:bookmarkStart w:id="27" w:name="_Toc22487152"/>
            <w:bookmarkStart w:id="28" w:name="_Toc144655121"/>
            <w:r w:rsidRPr="00660CAF">
              <w:lastRenderedPageBreak/>
              <w:t>Picture of need</w:t>
            </w:r>
            <w:bookmarkEnd w:id="20"/>
            <w:bookmarkEnd w:id="21"/>
            <w:bookmarkEnd w:id="22"/>
            <w:bookmarkEnd w:id="23"/>
            <w:bookmarkEnd w:id="24"/>
            <w:bookmarkEnd w:id="25"/>
            <w:bookmarkEnd w:id="26"/>
            <w:bookmarkEnd w:id="27"/>
            <w:r w:rsidRPr="00660CAF">
              <w:t>/normal way of working</w:t>
            </w:r>
            <w:bookmarkEnd w:id="28"/>
          </w:p>
          <w:p w14:paraId="5CC850ED" w14:textId="040E6789" w:rsidR="003E755D" w:rsidRPr="00660CAF" w:rsidRDefault="009977C1" w:rsidP="00793CC1">
            <w:pPr>
              <w:pStyle w:val="1bodycopy10pt"/>
              <w:spacing w:after="0"/>
              <w:rPr>
                <w:rFonts w:ascii="Segoe UI" w:hAnsi="Segoe UI" w:cs="Segoe UI"/>
                <w:lang w:val="en-GB"/>
              </w:rPr>
            </w:pPr>
            <w:r w:rsidRPr="00660CAF">
              <w:rPr>
                <w:rFonts w:ascii="Segoe UI" w:hAnsi="Segoe UI" w:cs="Segoe UI"/>
                <w:lang w:val="en-GB"/>
              </w:rPr>
              <w:t>Before the candidate’s assessment, the SENCo must provide the assessor with background information, i.e. a picture of need has been painted as required in Part 1 of Form 8. The SENCo and the assessor must work together to ensure a joined-up and consistent process (AA, section 7.5</w:t>
            </w:r>
            <w:proofErr w:type="gramStart"/>
            <w:r w:rsidRPr="00660CAF">
              <w:rPr>
                <w:rFonts w:ascii="Segoe UI" w:hAnsi="Segoe UI" w:cs="Segoe UI"/>
                <w:lang w:val="en-GB"/>
              </w:rPr>
              <w:t>)</w:t>
            </w:r>
            <w:r w:rsidR="00395A23" w:rsidRPr="00660CAF">
              <w:rPr>
                <w:rFonts w:ascii="Segoe UI" w:hAnsi="Segoe UI" w:cs="Segoe UI"/>
                <w:lang w:val="en-GB"/>
              </w:rPr>
              <w:t xml:space="preserve"> </w:t>
            </w:r>
            <w:r w:rsidR="00635276" w:rsidRPr="00660CAF">
              <w:rPr>
                <w:rFonts w:ascii="Segoe UI" w:hAnsi="Segoe UI" w:cs="Segoe UI"/>
                <w:lang w:val="en-GB"/>
              </w:rPr>
              <w:t xml:space="preserve"> This</w:t>
            </w:r>
            <w:proofErr w:type="gramEnd"/>
            <w:r w:rsidR="00635276" w:rsidRPr="00660CAF">
              <w:rPr>
                <w:rFonts w:ascii="Segoe UI" w:hAnsi="Segoe UI" w:cs="Segoe UI"/>
                <w:lang w:val="en-GB"/>
              </w:rPr>
              <w:t xml:space="preserve"> is provided by using the Teachers Evidence form.</w:t>
            </w:r>
          </w:p>
        </w:tc>
        <w:tc>
          <w:tcPr>
            <w:tcW w:w="2122" w:type="dxa"/>
          </w:tcPr>
          <w:p w14:paraId="0BD573F0" w14:textId="77777777" w:rsidR="00603CD9" w:rsidRPr="00660CAF" w:rsidRDefault="00603CD9" w:rsidP="00603CD9">
            <w:pPr>
              <w:pStyle w:val="4Bulletedcopyblue"/>
              <w:numPr>
                <w:ilvl w:val="0"/>
                <w:numId w:val="0"/>
              </w:numPr>
              <w:spacing w:after="0"/>
              <w:rPr>
                <w:rFonts w:ascii="Segoe UI" w:hAnsi="Segoe UI" w:cs="Segoe UI"/>
                <w:b/>
                <w:lang w:val="en-GB"/>
              </w:rPr>
            </w:pPr>
            <w:r w:rsidRPr="00660CAF">
              <w:rPr>
                <w:rFonts w:ascii="Segoe UI" w:hAnsi="Segoe UI" w:cs="Segoe UI"/>
                <w:b/>
                <w:lang w:val="en-GB"/>
              </w:rPr>
              <w:lastRenderedPageBreak/>
              <w:t>Responsibility:</w:t>
            </w:r>
          </w:p>
          <w:p w14:paraId="16CD62FB" w14:textId="77777777" w:rsidR="00603CD9" w:rsidRPr="00660CAF" w:rsidRDefault="00603CD9" w:rsidP="00603CD9">
            <w:pPr>
              <w:pStyle w:val="ListParagraph"/>
              <w:numPr>
                <w:ilvl w:val="0"/>
                <w:numId w:val="24"/>
              </w:numPr>
              <w:jc w:val="both"/>
              <w:rPr>
                <w:rFonts w:ascii="Segoe UI" w:hAnsi="Segoe UI" w:cs="Segoe UI"/>
                <w:sz w:val="20"/>
                <w:szCs w:val="20"/>
              </w:rPr>
            </w:pPr>
            <w:r w:rsidRPr="00660CAF">
              <w:rPr>
                <w:rFonts w:ascii="Segoe UI" w:hAnsi="Segoe UI" w:cs="Segoe UI"/>
                <w:sz w:val="20"/>
                <w:szCs w:val="20"/>
              </w:rPr>
              <w:t>Assessor</w:t>
            </w:r>
          </w:p>
          <w:p w14:paraId="1BFA3AC8" w14:textId="0353925F" w:rsidR="00603CD9" w:rsidRPr="00660CAF" w:rsidRDefault="00603CD9" w:rsidP="004E7527">
            <w:pPr>
              <w:pStyle w:val="ListParagraph"/>
              <w:numPr>
                <w:ilvl w:val="0"/>
                <w:numId w:val="24"/>
              </w:numPr>
              <w:jc w:val="both"/>
              <w:rPr>
                <w:rFonts w:ascii="Segoe UI" w:hAnsi="Segoe UI" w:cs="Segoe UI"/>
                <w:sz w:val="20"/>
                <w:szCs w:val="20"/>
              </w:rPr>
            </w:pPr>
            <w:r w:rsidRPr="00660CAF">
              <w:rPr>
                <w:rFonts w:ascii="Segoe UI" w:hAnsi="Segoe UI" w:cs="Segoe UI"/>
                <w:sz w:val="20"/>
                <w:szCs w:val="20"/>
              </w:rPr>
              <w:t>SENCo</w:t>
            </w:r>
            <w:r w:rsidR="0098731F" w:rsidRPr="00660CAF">
              <w:rPr>
                <w:rFonts w:ascii="Segoe UI" w:hAnsi="Segoe UI" w:cs="Segoe UI"/>
                <w:sz w:val="20"/>
                <w:szCs w:val="20"/>
              </w:rPr>
              <w:t>-</w:t>
            </w:r>
            <w:r w:rsidR="004E7527" w:rsidRPr="00660CAF">
              <w:rPr>
                <w:rFonts w:ascii="Segoe UI" w:hAnsi="Segoe UI" w:cs="Segoe UI"/>
                <w:sz w:val="20"/>
                <w:szCs w:val="20"/>
              </w:rPr>
              <w:t xml:space="preserve">L </w:t>
            </w:r>
            <w:proofErr w:type="spellStart"/>
            <w:r w:rsidR="004E7527" w:rsidRPr="00660CAF">
              <w:rPr>
                <w:rFonts w:ascii="Segoe UI" w:hAnsi="Segoe UI" w:cs="Segoe UI"/>
                <w:sz w:val="20"/>
                <w:szCs w:val="20"/>
              </w:rPr>
              <w:t>Gatsford</w:t>
            </w:r>
            <w:proofErr w:type="spellEnd"/>
          </w:p>
          <w:p w14:paraId="69ADDC2D" w14:textId="77777777" w:rsidR="00603CD9" w:rsidRPr="00660CAF" w:rsidRDefault="00603CD9" w:rsidP="00603CD9">
            <w:pPr>
              <w:pStyle w:val="ListParagraph"/>
              <w:numPr>
                <w:ilvl w:val="0"/>
                <w:numId w:val="24"/>
              </w:numPr>
              <w:jc w:val="both"/>
              <w:rPr>
                <w:rFonts w:ascii="Segoe UI" w:hAnsi="Segoe UI" w:cs="Segoe UI"/>
                <w:sz w:val="20"/>
                <w:szCs w:val="20"/>
              </w:rPr>
            </w:pPr>
            <w:r w:rsidRPr="00660CAF">
              <w:rPr>
                <w:rFonts w:ascii="Segoe UI" w:hAnsi="Segoe UI" w:cs="Segoe UI"/>
                <w:sz w:val="20"/>
                <w:szCs w:val="20"/>
              </w:rPr>
              <w:t>Student</w:t>
            </w:r>
          </w:p>
          <w:p w14:paraId="4DE49C2A" w14:textId="77777777" w:rsidR="002302F0" w:rsidRPr="00660CAF" w:rsidRDefault="00603CD9" w:rsidP="00603CD9">
            <w:pPr>
              <w:pStyle w:val="1bodycopy10pt"/>
              <w:numPr>
                <w:ilvl w:val="0"/>
                <w:numId w:val="24"/>
              </w:numPr>
              <w:spacing w:after="0"/>
              <w:rPr>
                <w:rFonts w:ascii="Segoe UI" w:hAnsi="Segoe UI" w:cs="Segoe UI"/>
                <w:lang w:val="en-GB"/>
              </w:rPr>
            </w:pPr>
            <w:r w:rsidRPr="00660CAF">
              <w:rPr>
                <w:rFonts w:ascii="Segoe UI" w:hAnsi="Segoe UI" w:cs="Segoe UI"/>
                <w:szCs w:val="20"/>
              </w:rPr>
              <w:t>Parent</w:t>
            </w:r>
          </w:p>
        </w:tc>
      </w:tr>
      <w:tr w:rsidR="000617F2" w:rsidRPr="00660CAF" w14:paraId="35DD916D" w14:textId="77777777" w:rsidTr="003109CC">
        <w:tc>
          <w:tcPr>
            <w:tcW w:w="10456" w:type="dxa"/>
            <w:gridSpan w:val="3"/>
            <w:shd w:val="clear" w:color="auto" w:fill="A6A6A6" w:themeFill="background1" w:themeFillShade="A6"/>
          </w:tcPr>
          <w:p w14:paraId="1BAC2393" w14:textId="77777777" w:rsidR="000617F2" w:rsidRPr="00660CAF" w:rsidRDefault="003E30E8" w:rsidP="002302F0">
            <w:pPr>
              <w:pStyle w:val="ListParagraph"/>
              <w:numPr>
                <w:ilvl w:val="0"/>
                <w:numId w:val="15"/>
              </w:numPr>
              <w:rPr>
                <w:rFonts w:ascii="Segoe UI" w:hAnsi="Segoe UI" w:cs="Segoe UI"/>
                <w:b/>
                <w:sz w:val="24"/>
                <w:szCs w:val="24"/>
              </w:rPr>
            </w:pPr>
            <w:r w:rsidRPr="00660CAF">
              <w:rPr>
                <w:rFonts w:ascii="Segoe UI" w:hAnsi="Segoe UI" w:cs="Segoe UI"/>
                <w:b/>
                <w:sz w:val="24"/>
                <w:szCs w:val="24"/>
              </w:rPr>
              <w:lastRenderedPageBreak/>
              <w:t>Processing Access Arrangements</w:t>
            </w:r>
          </w:p>
        </w:tc>
      </w:tr>
      <w:tr w:rsidR="002302F0" w:rsidRPr="00660CAF" w14:paraId="5498D0CA" w14:textId="77777777" w:rsidTr="005B082E">
        <w:tc>
          <w:tcPr>
            <w:tcW w:w="8334" w:type="dxa"/>
            <w:gridSpan w:val="2"/>
          </w:tcPr>
          <w:p w14:paraId="1020BFF8" w14:textId="77777777" w:rsidR="002302F0" w:rsidRPr="00660CAF" w:rsidRDefault="002302F0" w:rsidP="00640D3C">
            <w:pPr>
              <w:pStyle w:val="1bodycopy10pt"/>
              <w:spacing w:after="0"/>
              <w:rPr>
                <w:rFonts w:ascii="Segoe UI" w:hAnsi="Segoe UI" w:cs="Segoe UI"/>
                <w:lang w:val="en-GB"/>
              </w:rPr>
            </w:pPr>
            <w:r w:rsidRPr="00660CAF">
              <w:rPr>
                <w:rFonts w:ascii="Segoe UI" w:hAnsi="Segoe UI" w:cs="Segoe UI"/>
                <w:lang w:val="en-GB"/>
              </w:rPr>
              <w:t xml:space="preserve"> </w:t>
            </w:r>
            <w:r w:rsidR="006E262E" w:rsidRPr="00660CAF">
              <w:rPr>
                <w:rFonts w:ascii="Segoe UI" w:hAnsi="Segoe UI" w:cs="Segoe UI"/>
                <w:lang w:val="en-GB"/>
              </w:rPr>
              <w:t>SENDCo will ensure any applications for access arrangements or reasonable adjustments are sub</w:t>
            </w:r>
            <w:r w:rsidR="0098731F" w:rsidRPr="00660CAF">
              <w:rPr>
                <w:rFonts w:ascii="Segoe UI" w:hAnsi="Segoe UI" w:cs="Segoe UI"/>
                <w:lang w:val="en-GB"/>
              </w:rPr>
              <w:t>mitted by the published deadline with appropriate system updates being made</w:t>
            </w:r>
            <w:r w:rsidR="00640D3C" w:rsidRPr="00660CAF">
              <w:rPr>
                <w:rFonts w:ascii="Segoe UI" w:hAnsi="Segoe UI" w:cs="Segoe UI"/>
                <w:lang w:val="en-GB"/>
              </w:rPr>
              <w:t xml:space="preserve"> by:</w:t>
            </w:r>
          </w:p>
          <w:p w14:paraId="53713781" w14:textId="77777777" w:rsidR="00640D3C" w:rsidRPr="00660CAF" w:rsidRDefault="00640D3C" w:rsidP="004F2236">
            <w:pPr>
              <w:pStyle w:val="1bodycopy10pt"/>
              <w:numPr>
                <w:ilvl w:val="0"/>
                <w:numId w:val="29"/>
              </w:numPr>
              <w:spacing w:after="0"/>
              <w:rPr>
                <w:rFonts w:ascii="Segoe UI" w:hAnsi="Segoe UI" w:cs="Segoe UI"/>
                <w:lang w:val="en-GB"/>
              </w:rPr>
            </w:pPr>
            <w:r w:rsidRPr="00660CAF">
              <w:rPr>
                <w:rFonts w:ascii="Segoe UI" w:hAnsi="Segoe UI" w:cs="Segoe UI"/>
                <w:lang w:val="en-GB"/>
              </w:rPr>
              <w:t xml:space="preserve">completing Form 8 </w:t>
            </w:r>
          </w:p>
          <w:p w14:paraId="396B225C" w14:textId="10D3374F" w:rsidR="00640D3C" w:rsidRPr="00660CAF" w:rsidRDefault="00640D3C" w:rsidP="004F2236">
            <w:pPr>
              <w:pStyle w:val="1bodycopy10pt"/>
              <w:numPr>
                <w:ilvl w:val="0"/>
                <w:numId w:val="29"/>
              </w:numPr>
              <w:spacing w:after="0"/>
              <w:rPr>
                <w:rFonts w:ascii="Segoe UI" w:hAnsi="Segoe UI" w:cs="Segoe UI"/>
                <w:lang w:val="en-GB"/>
              </w:rPr>
            </w:pPr>
            <w:r w:rsidRPr="00660CAF">
              <w:rPr>
                <w:rFonts w:ascii="Segoe UI" w:hAnsi="Segoe UI" w:cs="Segoe UI"/>
                <w:lang w:val="en-GB"/>
              </w:rPr>
              <w:t xml:space="preserve">saving copy in folder – Access </w:t>
            </w:r>
            <w:r w:rsidR="00C3246D" w:rsidRPr="00660CAF">
              <w:rPr>
                <w:rFonts w:ascii="Segoe UI" w:hAnsi="Segoe UI" w:cs="Segoe UI"/>
                <w:lang w:val="en-GB"/>
              </w:rPr>
              <w:t>Arrangements</w:t>
            </w:r>
          </w:p>
          <w:p w14:paraId="5E11FCBC" w14:textId="60AB485E" w:rsidR="00640D3C" w:rsidRPr="00660CAF" w:rsidRDefault="00640D3C" w:rsidP="004F2236">
            <w:pPr>
              <w:pStyle w:val="1bodycopy10pt"/>
              <w:numPr>
                <w:ilvl w:val="0"/>
                <w:numId w:val="29"/>
              </w:numPr>
              <w:spacing w:after="0"/>
              <w:rPr>
                <w:rFonts w:ascii="Segoe UI" w:hAnsi="Segoe UI" w:cs="Segoe UI"/>
                <w:lang w:val="en-GB"/>
              </w:rPr>
            </w:pPr>
            <w:r w:rsidRPr="00660CAF">
              <w:rPr>
                <w:rFonts w:ascii="Segoe UI" w:hAnsi="Segoe UI" w:cs="Segoe UI"/>
                <w:lang w:val="en-GB"/>
              </w:rPr>
              <w:t xml:space="preserve">completing an online application to JCQ through </w:t>
            </w:r>
            <w:r w:rsidRPr="00660CAF">
              <w:rPr>
                <w:rFonts w:ascii="Segoe UI" w:hAnsi="Segoe UI" w:cs="Segoe UI"/>
                <w:bCs/>
                <w:iCs/>
              </w:rPr>
              <w:t>Access arrangements online</w:t>
            </w:r>
            <w:r w:rsidRPr="00660CAF">
              <w:rPr>
                <w:rFonts w:ascii="Segoe UI" w:hAnsi="Segoe UI" w:cs="Segoe UI"/>
              </w:rPr>
              <w:t xml:space="preserve"> (AAO)</w:t>
            </w:r>
            <w:r w:rsidRPr="00660CAF">
              <w:rPr>
                <w:rFonts w:ascii="Segoe UI" w:hAnsi="Segoe UI" w:cs="Segoe UI"/>
                <w:lang w:val="en-GB"/>
              </w:rPr>
              <w:t xml:space="preserve">. </w:t>
            </w:r>
          </w:p>
          <w:p w14:paraId="2FFEE9BA" w14:textId="77777777" w:rsidR="0098731F" w:rsidRPr="00660CAF" w:rsidRDefault="00640D3C" w:rsidP="004F2236">
            <w:pPr>
              <w:pStyle w:val="1bodycopy10pt"/>
              <w:numPr>
                <w:ilvl w:val="0"/>
                <w:numId w:val="29"/>
              </w:numPr>
              <w:spacing w:after="0"/>
              <w:rPr>
                <w:rFonts w:ascii="Segoe UI" w:hAnsi="Segoe UI" w:cs="Segoe UI"/>
                <w:lang w:val="en-GB"/>
              </w:rPr>
            </w:pPr>
            <w:r w:rsidRPr="00660CAF">
              <w:rPr>
                <w:rFonts w:ascii="Segoe UI" w:hAnsi="Segoe UI" w:cs="Segoe UI"/>
                <w:lang w:val="en-GB"/>
              </w:rPr>
              <w:t xml:space="preserve">ascertain approval of evidence </w:t>
            </w:r>
            <w:proofErr w:type="gramStart"/>
            <w:r w:rsidRPr="00660CAF">
              <w:rPr>
                <w:rFonts w:ascii="Segoe UI" w:hAnsi="Segoe UI" w:cs="Segoe UI"/>
                <w:lang w:val="en-GB"/>
              </w:rPr>
              <w:t>submitted</w:t>
            </w:r>
            <w:proofErr w:type="gramEnd"/>
            <w:r w:rsidR="00835959" w:rsidRPr="00660CAF">
              <w:rPr>
                <w:rFonts w:ascii="Segoe UI" w:hAnsi="Segoe UI" w:cs="Segoe UI"/>
                <w:lang w:val="en-GB"/>
              </w:rPr>
              <w:t xml:space="preserve"> </w:t>
            </w:r>
          </w:p>
          <w:p w14:paraId="52DD3144" w14:textId="6A3DE971" w:rsidR="00EC3201" w:rsidRPr="00660CAF" w:rsidRDefault="00EC3201" w:rsidP="00EC3201">
            <w:pPr>
              <w:pStyle w:val="1bodycopy10pt"/>
              <w:numPr>
                <w:ilvl w:val="0"/>
                <w:numId w:val="29"/>
              </w:numPr>
              <w:spacing w:after="0"/>
              <w:rPr>
                <w:rFonts w:ascii="Segoe UI" w:hAnsi="Segoe UI" w:cs="Segoe UI"/>
                <w:lang w:val="en-GB"/>
              </w:rPr>
            </w:pPr>
            <w:r w:rsidRPr="00660CAF">
              <w:rPr>
                <w:rFonts w:ascii="Segoe UI" w:hAnsi="Segoe UI" w:cs="Segoe UI"/>
                <w:lang w:val="en-GB"/>
              </w:rPr>
              <w:t>The SENCo will complete Form 9 confirming the candidate’s normal way of working and that the candidate has persistent and significant difficulties which substantially impact on</w:t>
            </w:r>
            <w:r w:rsidR="00A75187" w:rsidRPr="00660CAF">
              <w:rPr>
                <w:rFonts w:ascii="Segoe UI" w:hAnsi="Segoe UI" w:cs="Segoe UI"/>
                <w:lang w:val="en-GB"/>
              </w:rPr>
              <w:t xml:space="preserve"> </w:t>
            </w:r>
            <w:r w:rsidRPr="00660CAF">
              <w:rPr>
                <w:rFonts w:ascii="Segoe UI" w:hAnsi="Segoe UI" w:cs="Segoe UI"/>
                <w:lang w:val="en-GB"/>
              </w:rPr>
              <w:t>teaching and learning, confirmed by a formal diagnosis from a registered specialist such as</w:t>
            </w:r>
            <w:r w:rsidR="00A75187" w:rsidRPr="00660CAF">
              <w:rPr>
                <w:rFonts w:ascii="Segoe UI" w:hAnsi="Segoe UI" w:cs="Segoe UI"/>
                <w:lang w:val="en-GB"/>
              </w:rPr>
              <w:t xml:space="preserve"> </w:t>
            </w:r>
            <w:r w:rsidRPr="00660CAF">
              <w:rPr>
                <w:rFonts w:ascii="Segoe UI" w:hAnsi="Segoe UI" w:cs="Segoe UI"/>
                <w:lang w:val="en-GB"/>
              </w:rPr>
              <w:t>a clinical paediatrician or a hospital consultant (not a GP)</w:t>
            </w:r>
          </w:p>
          <w:p w14:paraId="240ECF13" w14:textId="77777777" w:rsidR="00EF6DF7" w:rsidRPr="00660CAF" w:rsidRDefault="00EF6DF7" w:rsidP="00EF6DF7">
            <w:pPr>
              <w:pStyle w:val="1bodycopy10pt"/>
              <w:spacing w:after="0"/>
              <w:rPr>
                <w:rFonts w:ascii="Segoe UI" w:hAnsi="Segoe UI" w:cs="Segoe UI"/>
                <w:b/>
                <w:bCs/>
                <w:lang w:val="en-GB"/>
              </w:rPr>
            </w:pPr>
            <w:r w:rsidRPr="00660CAF">
              <w:rPr>
                <w:rFonts w:ascii="Segoe UI" w:hAnsi="Segoe UI" w:cs="Segoe UI"/>
                <w:b/>
                <w:bCs/>
                <w:lang w:val="en-GB"/>
              </w:rPr>
              <w:t xml:space="preserve">Arrangements/adjustments requiring awarding body </w:t>
            </w:r>
            <w:proofErr w:type="gramStart"/>
            <w:r w:rsidRPr="00660CAF">
              <w:rPr>
                <w:rFonts w:ascii="Segoe UI" w:hAnsi="Segoe UI" w:cs="Segoe UI"/>
                <w:b/>
                <w:bCs/>
                <w:lang w:val="en-GB"/>
              </w:rPr>
              <w:t>approval</w:t>
            </w:r>
            <w:proofErr w:type="gramEnd"/>
          </w:p>
          <w:p w14:paraId="672ACFA3" w14:textId="77777777" w:rsidR="00EF6DF7" w:rsidRPr="00660CAF" w:rsidRDefault="00EF6DF7" w:rsidP="00EF6DF7">
            <w:pPr>
              <w:pStyle w:val="1bodycopy10pt"/>
              <w:spacing w:after="0"/>
              <w:rPr>
                <w:rFonts w:ascii="Segoe UI" w:hAnsi="Segoe UI" w:cs="Segoe UI"/>
                <w:lang w:val="en-GB"/>
              </w:rPr>
            </w:pPr>
            <w:r w:rsidRPr="00660CAF">
              <w:rPr>
                <w:rFonts w:ascii="Segoe UI" w:hAnsi="Segoe UI" w:cs="Segoe UI"/>
                <w:lang w:val="en-GB"/>
              </w:rPr>
              <w:t xml:space="preserve">Access arrangements online (AAO) is a tool provided by JCQ member awarding bodies for centres to apply for required access arrangement approval for the qualifications covered by the tool. This tool also provides the facility to order modified papers for those qualifications included. (Refer to AA, chapter 8 (Processing applications for access arrangements and adjustments) and chapter 6 (Modified papers). </w:t>
            </w:r>
          </w:p>
          <w:p w14:paraId="39883659" w14:textId="706C81D8" w:rsidR="00EF6DF7" w:rsidRPr="00660CAF" w:rsidRDefault="00EF6DF7" w:rsidP="00EF6DF7">
            <w:pPr>
              <w:pStyle w:val="1bodycopy10pt"/>
              <w:spacing w:after="0"/>
              <w:rPr>
                <w:rFonts w:ascii="Segoe UI" w:hAnsi="Segoe UI" w:cs="Segoe UI"/>
                <w:lang w:val="en-GB"/>
              </w:rPr>
            </w:pPr>
            <w:r w:rsidRPr="00660CAF">
              <w:rPr>
                <w:rFonts w:ascii="Segoe UI" w:hAnsi="Segoe UI" w:cs="Segoe UI"/>
                <w:lang w:val="en-GB"/>
              </w:rPr>
              <w:t>AAO is accessed within the JCQ Centre Admin Portal (CAP) by logging in to one of the awarding body secure extranet sites. A single application for approval is required for each candidate regardless of the awarding body used.</w:t>
            </w:r>
          </w:p>
          <w:p w14:paraId="6C728B19" w14:textId="1933D20F" w:rsidR="00EF6DF7" w:rsidRPr="00660CAF" w:rsidRDefault="00EF6DF7" w:rsidP="00EF6DF7">
            <w:pPr>
              <w:pStyle w:val="paragraph"/>
              <w:spacing w:before="120"/>
              <w:rPr>
                <w:rFonts w:ascii="Segoe UI" w:hAnsi="Segoe UI" w:cs="Segoe UI"/>
                <w:sz w:val="20"/>
                <w:szCs w:val="20"/>
              </w:rPr>
            </w:pPr>
            <w:r w:rsidRPr="00660CAF">
              <w:rPr>
                <w:rFonts w:ascii="Segoe UI" w:hAnsi="Segoe UI" w:cs="Segoe UI"/>
                <w:sz w:val="20"/>
                <w:szCs w:val="20"/>
              </w:rPr>
              <w:t xml:space="preserve">Note the </w:t>
            </w:r>
            <w:r w:rsidR="00B364BD" w:rsidRPr="00660CAF">
              <w:rPr>
                <w:rFonts w:ascii="Segoe UI" w:hAnsi="Segoe UI" w:cs="Segoe UI"/>
                <w:sz w:val="20"/>
                <w:szCs w:val="20"/>
              </w:rPr>
              <w:t>requirements around completion of the</w:t>
            </w:r>
            <w:r w:rsidRPr="00660CAF">
              <w:rPr>
                <w:rFonts w:ascii="Segoe UI" w:hAnsi="Segoe UI" w:cs="Segoe UI"/>
                <w:sz w:val="20"/>
                <w:szCs w:val="20"/>
              </w:rPr>
              <w:t xml:space="preserve"> Candidate</w:t>
            </w:r>
            <w:r w:rsidRPr="00660CAF">
              <w:rPr>
                <w:rFonts w:ascii="Segoe UI" w:hAnsi="Segoe UI" w:cs="Segoe UI"/>
                <w:b/>
                <w:bCs/>
                <w:sz w:val="20"/>
                <w:szCs w:val="20"/>
              </w:rPr>
              <w:t xml:space="preserve"> </w:t>
            </w:r>
            <w:r w:rsidRPr="00660CAF">
              <w:rPr>
                <w:rFonts w:ascii="Segoe UI" w:eastAsiaTheme="majorEastAsia" w:hAnsi="Segoe UI" w:cs="Segoe UI"/>
                <w:b/>
                <w:bCs/>
                <w:sz w:val="20"/>
                <w:szCs w:val="20"/>
              </w:rPr>
              <w:t>Personal data consent from</w:t>
            </w:r>
            <w:r w:rsidRPr="00660CAF">
              <w:rPr>
                <w:rFonts w:ascii="Segoe UI" w:eastAsiaTheme="majorEastAsia" w:hAnsi="Segoe UI" w:cs="Segoe UI"/>
                <w:sz w:val="20"/>
                <w:szCs w:val="20"/>
              </w:rPr>
              <w:t xml:space="preserve"> </w:t>
            </w:r>
            <w:r w:rsidRPr="00660CAF">
              <w:rPr>
                <w:rFonts w:ascii="Segoe UI" w:hAnsi="Segoe UI" w:cs="Segoe UI"/>
                <w:sz w:val="20"/>
                <w:szCs w:val="20"/>
              </w:rPr>
              <w:t>and</w:t>
            </w:r>
            <w:r w:rsidR="00423A1A" w:rsidRPr="00660CAF">
              <w:rPr>
                <w:rFonts w:ascii="Tahoma" w:hAnsi="Tahoma" w:cs="Tahoma"/>
                <w:b/>
                <w:sz w:val="22"/>
                <w:szCs w:val="22"/>
              </w:rPr>
              <w:t xml:space="preserve"> </w:t>
            </w:r>
            <w:r w:rsidR="00423A1A" w:rsidRPr="00660CAF">
              <w:rPr>
                <w:rFonts w:ascii="Segoe UI" w:hAnsi="Segoe UI" w:cs="Segoe UI"/>
                <w:b/>
                <w:sz w:val="20"/>
                <w:szCs w:val="20"/>
              </w:rPr>
              <w:t>Data protection confirmation</w:t>
            </w:r>
            <w:r w:rsidRPr="00660CAF">
              <w:rPr>
                <w:rFonts w:ascii="Segoe UI" w:hAnsi="Segoe UI" w:cs="Segoe UI"/>
                <w:sz w:val="20"/>
                <w:szCs w:val="20"/>
              </w:rPr>
              <w:t xml:space="preserve"> the requirement for completion of the Data protection confirmation form</w:t>
            </w:r>
            <w:r w:rsidRPr="00660CAF">
              <w:rPr>
                <w:rFonts w:ascii="Segoe UI" w:hAnsi="Segoe UI" w:cs="Segoe UI"/>
                <w:bCs/>
                <w:sz w:val="20"/>
                <w:szCs w:val="20"/>
              </w:rPr>
              <w:t xml:space="preserve"> prior to</w:t>
            </w:r>
            <w:r w:rsidRPr="00660CAF">
              <w:rPr>
                <w:rFonts w:ascii="Segoe UI" w:hAnsi="Segoe UI" w:cs="Segoe UI"/>
                <w:sz w:val="20"/>
                <w:szCs w:val="20"/>
              </w:rPr>
              <w:t xml:space="preserve"> the processing of the online application, which must be retained for 26 months from the date of the online application being approved.</w:t>
            </w:r>
          </w:p>
          <w:p w14:paraId="487B071D" w14:textId="3737CA95" w:rsidR="00641CF5" w:rsidRPr="00660CAF" w:rsidRDefault="00641CF5" w:rsidP="00641CF5">
            <w:pPr>
              <w:pStyle w:val="paragraph"/>
              <w:spacing w:before="120"/>
              <w:rPr>
                <w:rFonts w:ascii="Tahoma" w:hAnsi="Tahoma" w:cs="Tahoma"/>
                <w:color w:val="404040" w:themeColor="text1" w:themeTint="BF"/>
                <w:sz w:val="20"/>
                <w:szCs w:val="20"/>
              </w:rPr>
            </w:pPr>
            <w:r w:rsidRPr="00660CAF">
              <w:rPr>
                <w:rFonts w:ascii="Tahoma" w:hAnsi="Tahoma" w:cs="Tahoma"/>
                <w:color w:val="404040" w:themeColor="text1" w:themeTint="BF"/>
                <w:sz w:val="20"/>
                <w:szCs w:val="20"/>
              </w:rPr>
              <w:t xml:space="preserve">The SENCo </w:t>
            </w:r>
            <w:r w:rsidRPr="00660CAF">
              <w:rPr>
                <w:rFonts w:ascii="Tahoma" w:hAnsi="Tahoma" w:cs="Tahoma"/>
                <w:b/>
                <w:bCs/>
                <w:color w:val="404040" w:themeColor="text1" w:themeTint="BF"/>
                <w:sz w:val="20"/>
                <w:szCs w:val="20"/>
              </w:rPr>
              <w:t xml:space="preserve">must </w:t>
            </w:r>
            <w:r w:rsidRPr="00660CAF">
              <w:rPr>
                <w:rFonts w:ascii="Tahoma" w:hAnsi="Tahoma" w:cs="Tahoma"/>
                <w:color w:val="404040" w:themeColor="text1" w:themeTint="BF"/>
                <w:sz w:val="20"/>
                <w:szCs w:val="20"/>
              </w:rPr>
              <w:t xml:space="preserve">keep detailed records for inspection purposes, whether electronically or in hard copy paper format, of all the essential information on file. This a signed candidate personal data consent form; a completed </w:t>
            </w:r>
            <w:r w:rsidRPr="00660CAF">
              <w:rPr>
                <w:rFonts w:ascii="Tahoma" w:hAnsi="Tahoma" w:cs="Tahoma"/>
                <w:i/>
                <w:iCs/>
                <w:color w:val="404040" w:themeColor="text1" w:themeTint="BF"/>
                <w:sz w:val="20"/>
                <w:szCs w:val="20"/>
              </w:rPr>
              <w:t xml:space="preserve">Data protection confirmation by the examinations officer or SENCo </w:t>
            </w:r>
            <w:r w:rsidRPr="00660CAF">
              <w:rPr>
                <w:rFonts w:ascii="Tahoma" w:hAnsi="Tahoma" w:cs="Tahoma"/>
                <w:color w:val="404040" w:themeColor="text1" w:themeTint="BF"/>
                <w:sz w:val="20"/>
                <w:szCs w:val="20"/>
              </w:rPr>
              <w:t xml:space="preserve">form; a copy of the candidate’s approved application; appropriate evidence of need (where required); evidence of the assessor’s qualification (where required). (AA, section 8.6)  </w:t>
            </w:r>
          </w:p>
          <w:p w14:paraId="7319A5EA" w14:textId="09F3F138" w:rsidR="00EF6DF7" w:rsidRPr="00660CAF" w:rsidRDefault="002A7C8C" w:rsidP="002A7C8C">
            <w:pPr>
              <w:pStyle w:val="paragraph"/>
              <w:rPr>
                <w:rFonts w:ascii="Segoe UI" w:hAnsi="Segoe UI" w:cs="Segoe UI"/>
              </w:rPr>
            </w:pPr>
            <w:r w:rsidRPr="00660CAF">
              <w:rPr>
                <w:rFonts w:ascii="Segoe UI" w:hAnsi="Segoe UI" w:cs="Segoe UI"/>
                <w:sz w:val="20"/>
                <w:szCs w:val="20"/>
              </w:rPr>
              <w:t xml:space="preserve">Where a third party is used as an Assessors for candidates requiring access arrangements/reasonable adjustments, Centres must have in place a written agreement with the third party. This will ensure there is a shared understanding of the arrangement and will manage the risk of failure by the third party to deliver the expected service. The centre must ensure that a copy of the written agreement is available for inspection if requested by the awarding body   </w:t>
            </w:r>
          </w:p>
        </w:tc>
        <w:tc>
          <w:tcPr>
            <w:tcW w:w="2122" w:type="dxa"/>
          </w:tcPr>
          <w:p w14:paraId="39FEF83F" w14:textId="77777777" w:rsidR="0098731F" w:rsidRPr="00660CAF" w:rsidRDefault="0098731F" w:rsidP="0098731F">
            <w:pPr>
              <w:pStyle w:val="4Bulletedcopyblue"/>
              <w:numPr>
                <w:ilvl w:val="0"/>
                <w:numId w:val="0"/>
              </w:numPr>
              <w:spacing w:after="0"/>
              <w:rPr>
                <w:rFonts w:ascii="Segoe UI" w:hAnsi="Segoe UI" w:cs="Segoe UI"/>
                <w:b/>
                <w:lang w:val="en-GB"/>
              </w:rPr>
            </w:pPr>
            <w:r w:rsidRPr="00660CAF">
              <w:rPr>
                <w:rFonts w:ascii="Segoe UI" w:hAnsi="Segoe UI" w:cs="Segoe UI"/>
                <w:b/>
                <w:lang w:val="en-GB"/>
              </w:rPr>
              <w:t>Responsibility:</w:t>
            </w:r>
          </w:p>
          <w:p w14:paraId="0D69E38F" w14:textId="647F5101" w:rsidR="0098731F" w:rsidRPr="00660CAF" w:rsidRDefault="0098731F" w:rsidP="004E7527">
            <w:pPr>
              <w:pStyle w:val="ListParagraph"/>
              <w:numPr>
                <w:ilvl w:val="0"/>
                <w:numId w:val="24"/>
              </w:numPr>
              <w:jc w:val="both"/>
              <w:rPr>
                <w:rFonts w:ascii="Segoe UI" w:hAnsi="Segoe UI" w:cs="Segoe UI"/>
                <w:sz w:val="20"/>
                <w:szCs w:val="20"/>
              </w:rPr>
            </w:pPr>
            <w:r w:rsidRPr="00660CAF">
              <w:rPr>
                <w:rFonts w:ascii="Segoe UI" w:hAnsi="Segoe UI" w:cs="Segoe UI"/>
                <w:sz w:val="20"/>
                <w:szCs w:val="20"/>
              </w:rPr>
              <w:t>SENCo-</w:t>
            </w:r>
            <w:r w:rsidR="004E7527" w:rsidRPr="00660CAF">
              <w:rPr>
                <w:rFonts w:ascii="Segoe UI" w:hAnsi="Segoe UI" w:cs="Segoe UI"/>
                <w:sz w:val="20"/>
                <w:szCs w:val="20"/>
              </w:rPr>
              <w:t xml:space="preserve">L </w:t>
            </w:r>
            <w:proofErr w:type="spellStart"/>
            <w:r w:rsidR="004E7527" w:rsidRPr="00660CAF">
              <w:rPr>
                <w:rFonts w:ascii="Segoe UI" w:hAnsi="Segoe UI" w:cs="Segoe UI"/>
                <w:sz w:val="20"/>
                <w:szCs w:val="20"/>
              </w:rPr>
              <w:t>Gatsford</w:t>
            </w:r>
            <w:proofErr w:type="spellEnd"/>
          </w:p>
          <w:p w14:paraId="7AE5952D" w14:textId="77777777" w:rsidR="002302F0" w:rsidRPr="00660CAF" w:rsidRDefault="002302F0" w:rsidP="004E7527">
            <w:pPr>
              <w:jc w:val="both"/>
              <w:rPr>
                <w:rFonts w:ascii="Segoe UI" w:hAnsi="Segoe UI" w:cs="Segoe UI"/>
              </w:rPr>
            </w:pPr>
          </w:p>
        </w:tc>
      </w:tr>
      <w:tr w:rsidR="000617F2" w:rsidRPr="00660CAF" w14:paraId="4DF06EDC" w14:textId="77777777" w:rsidTr="003109CC">
        <w:tc>
          <w:tcPr>
            <w:tcW w:w="10456" w:type="dxa"/>
            <w:gridSpan w:val="3"/>
            <w:shd w:val="clear" w:color="auto" w:fill="A6A6A6" w:themeFill="background1" w:themeFillShade="A6"/>
          </w:tcPr>
          <w:p w14:paraId="058EAF87" w14:textId="77777777" w:rsidR="000617F2" w:rsidRPr="00660CAF" w:rsidRDefault="00C3246D" w:rsidP="002302F0">
            <w:pPr>
              <w:pStyle w:val="ListParagraph"/>
              <w:numPr>
                <w:ilvl w:val="0"/>
                <w:numId w:val="15"/>
              </w:numPr>
              <w:rPr>
                <w:rFonts w:ascii="Segoe UI" w:hAnsi="Segoe UI" w:cs="Segoe UI"/>
                <w:b/>
                <w:sz w:val="24"/>
                <w:szCs w:val="24"/>
              </w:rPr>
            </w:pPr>
            <w:r w:rsidRPr="00660CAF">
              <w:rPr>
                <w:rFonts w:ascii="Segoe UI" w:hAnsi="Segoe UI" w:cs="Segoe UI"/>
                <w:b/>
                <w:sz w:val="24"/>
                <w:szCs w:val="24"/>
              </w:rPr>
              <w:t>Maintaining Records</w:t>
            </w:r>
          </w:p>
        </w:tc>
      </w:tr>
      <w:tr w:rsidR="002302F0" w:rsidRPr="00660CAF" w14:paraId="2C501E9D" w14:textId="77777777" w:rsidTr="005B082E">
        <w:tc>
          <w:tcPr>
            <w:tcW w:w="8334" w:type="dxa"/>
            <w:gridSpan w:val="2"/>
          </w:tcPr>
          <w:p w14:paraId="1BD9DD31" w14:textId="3870CF1D" w:rsidR="00C3246D" w:rsidRPr="00660CAF" w:rsidRDefault="00C3246D" w:rsidP="00C3246D">
            <w:pPr>
              <w:pStyle w:val="1bodycopy10pt"/>
              <w:spacing w:after="0"/>
              <w:rPr>
                <w:rFonts w:ascii="Segoe UI" w:hAnsi="Segoe UI" w:cs="Segoe UI"/>
                <w:lang w:val="en-GB"/>
              </w:rPr>
            </w:pPr>
            <w:r w:rsidRPr="00660CAF">
              <w:rPr>
                <w:rFonts w:ascii="Segoe UI" w:hAnsi="Segoe UI" w:cs="Segoe UI"/>
                <w:lang w:val="en-GB"/>
              </w:rPr>
              <w:t xml:space="preserve">SENDCo will attach details of exam concessions granted to </w:t>
            </w:r>
            <w:r w:rsidR="00BA0247" w:rsidRPr="00660CAF">
              <w:rPr>
                <w:rFonts w:ascii="Segoe UI" w:hAnsi="Segoe UI" w:cs="Segoe UI"/>
                <w:lang w:val="en-GB"/>
              </w:rPr>
              <w:t>BROMCOM</w:t>
            </w:r>
            <w:r w:rsidRPr="00660CAF">
              <w:rPr>
                <w:rFonts w:ascii="Segoe UI" w:hAnsi="Segoe UI" w:cs="Segoe UI"/>
                <w:lang w:val="en-GB"/>
              </w:rPr>
              <w:t xml:space="preserve"> documents area</w:t>
            </w:r>
            <w:r w:rsidR="00423850" w:rsidRPr="00660CAF">
              <w:rPr>
                <w:rFonts w:ascii="Segoe UI" w:hAnsi="Segoe UI" w:cs="Segoe UI"/>
                <w:lang w:val="en-GB"/>
              </w:rPr>
              <w:t>:</w:t>
            </w:r>
          </w:p>
          <w:p w14:paraId="10077087" w14:textId="77777777" w:rsidR="00C3246D" w:rsidRPr="00660CAF" w:rsidRDefault="00C3246D" w:rsidP="00B90925">
            <w:pPr>
              <w:pStyle w:val="1bodycopy10pt"/>
              <w:numPr>
                <w:ilvl w:val="1"/>
                <w:numId w:val="32"/>
              </w:numPr>
              <w:spacing w:after="0"/>
              <w:rPr>
                <w:rFonts w:ascii="Segoe UI" w:hAnsi="Segoe UI" w:cs="Segoe UI"/>
                <w:lang w:val="en-GB"/>
              </w:rPr>
            </w:pPr>
            <w:r w:rsidRPr="00660CAF">
              <w:rPr>
                <w:rFonts w:ascii="Segoe UI" w:hAnsi="Segoe UI" w:cs="Segoe UI"/>
                <w:lang w:val="en-GB"/>
              </w:rPr>
              <w:t>Form 8</w:t>
            </w:r>
          </w:p>
          <w:p w14:paraId="0874A8B6" w14:textId="77777777" w:rsidR="00C3246D" w:rsidRPr="00660CAF" w:rsidRDefault="00C3246D" w:rsidP="00B90925">
            <w:pPr>
              <w:pStyle w:val="1bodycopy10pt"/>
              <w:numPr>
                <w:ilvl w:val="1"/>
                <w:numId w:val="32"/>
              </w:numPr>
              <w:spacing w:after="0"/>
              <w:rPr>
                <w:rFonts w:ascii="Segoe UI" w:hAnsi="Segoe UI" w:cs="Segoe UI"/>
                <w:lang w:val="en-GB"/>
              </w:rPr>
            </w:pPr>
            <w:r w:rsidRPr="00660CAF">
              <w:rPr>
                <w:rFonts w:ascii="Segoe UI" w:hAnsi="Segoe UI" w:cs="Segoe UI"/>
                <w:lang w:val="en-GB"/>
              </w:rPr>
              <w:t>Medical evidence/statement/</w:t>
            </w:r>
            <w:proofErr w:type="gramStart"/>
            <w:r w:rsidRPr="00660CAF">
              <w:rPr>
                <w:rFonts w:ascii="Segoe UI" w:hAnsi="Segoe UI" w:cs="Segoe UI"/>
                <w:lang w:val="en-GB"/>
              </w:rPr>
              <w:t>teachers</w:t>
            </w:r>
            <w:proofErr w:type="gramEnd"/>
            <w:r w:rsidRPr="00660CAF">
              <w:rPr>
                <w:rFonts w:ascii="Segoe UI" w:hAnsi="Segoe UI" w:cs="Segoe UI"/>
                <w:lang w:val="en-GB"/>
              </w:rPr>
              <w:t xml:space="preserve"> evidence for EC</w:t>
            </w:r>
          </w:p>
          <w:p w14:paraId="7E791465" w14:textId="77777777" w:rsidR="00C3246D" w:rsidRPr="00660CAF" w:rsidRDefault="00C3246D" w:rsidP="00B90925">
            <w:pPr>
              <w:pStyle w:val="1bodycopy10pt"/>
              <w:numPr>
                <w:ilvl w:val="1"/>
                <w:numId w:val="32"/>
              </w:numPr>
              <w:spacing w:after="0"/>
              <w:rPr>
                <w:rFonts w:ascii="Segoe UI" w:hAnsi="Segoe UI" w:cs="Segoe UI"/>
                <w:lang w:val="en-GB"/>
              </w:rPr>
            </w:pPr>
            <w:r w:rsidRPr="00660CAF">
              <w:rPr>
                <w:rFonts w:ascii="Segoe UI" w:hAnsi="Segoe UI" w:cs="Segoe UI"/>
                <w:lang w:val="en-GB"/>
              </w:rPr>
              <w:t>JCQ application</w:t>
            </w:r>
          </w:p>
          <w:p w14:paraId="0610756F" w14:textId="77777777" w:rsidR="00C3246D" w:rsidRPr="00660CAF" w:rsidRDefault="00C3246D" w:rsidP="00B90925">
            <w:pPr>
              <w:pStyle w:val="1bodycopy10pt"/>
              <w:numPr>
                <w:ilvl w:val="1"/>
                <w:numId w:val="32"/>
              </w:numPr>
              <w:spacing w:after="0"/>
              <w:rPr>
                <w:rFonts w:ascii="Segoe UI" w:hAnsi="Segoe UI" w:cs="Segoe UI"/>
                <w:lang w:val="en-GB"/>
              </w:rPr>
            </w:pPr>
            <w:r w:rsidRPr="00660CAF">
              <w:rPr>
                <w:rFonts w:ascii="Segoe UI" w:hAnsi="Segoe UI" w:cs="Segoe UI"/>
                <w:lang w:val="en-GB"/>
              </w:rPr>
              <w:t>Data Form</w:t>
            </w:r>
          </w:p>
          <w:p w14:paraId="4075D7D9" w14:textId="6B14B2EF" w:rsidR="00C3246D" w:rsidRPr="00660CAF" w:rsidRDefault="00C3246D" w:rsidP="00B90925">
            <w:pPr>
              <w:pStyle w:val="1bodycopy10pt"/>
              <w:numPr>
                <w:ilvl w:val="0"/>
                <w:numId w:val="31"/>
              </w:numPr>
              <w:spacing w:after="0"/>
              <w:rPr>
                <w:rFonts w:ascii="Segoe UI" w:hAnsi="Segoe UI" w:cs="Segoe UI"/>
                <w:lang w:val="en-GB"/>
              </w:rPr>
            </w:pPr>
            <w:r w:rsidRPr="00660CAF">
              <w:rPr>
                <w:rFonts w:ascii="Segoe UI" w:hAnsi="Segoe UI" w:cs="Segoe UI"/>
                <w:lang w:val="en-GB"/>
              </w:rPr>
              <w:t xml:space="preserve">Copies of evidence to be </w:t>
            </w:r>
            <w:r w:rsidR="007B1C20" w:rsidRPr="00660CAF">
              <w:rPr>
                <w:rFonts w:ascii="Segoe UI" w:hAnsi="Segoe UI" w:cs="Segoe UI"/>
                <w:lang w:val="en-GB"/>
              </w:rPr>
              <w:t>kept in the access arrangement file</w:t>
            </w:r>
            <w:r w:rsidR="00B147B1" w:rsidRPr="00660CAF">
              <w:rPr>
                <w:rFonts w:ascii="Segoe UI" w:hAnsi="Segoe UI" w:cs="Segoe UI"/>
                <w:lang w:val="en-GB"/>
              </w:rPr>
              <w:t xml:space="preserve"> for </w:t>
            </w:r>
            <w:proofErr w:type="gramStart"/>
            <w:r w:rsidR="00B147B1" w:rsidRPr="00660CAF">
              <w:rPr>
                <w:rFonts w:ascii="Segoe UI" w:hAnsi="Segoe UI" w:cs="Segoe UI"/>
                <w:lang w:val="en-GB"/>
              </w:rPr>
              <w:t>inspection</w:t>
            </w:r>
            <w:proofErr w:type="gramEnd"/>
          </w:p>
          <w:p w14:paraId="4809FD74" w14:textId="77777777" w:rsidR="00420BB2" w:rsidRPr="00660CAF" w:rsidRDefault="00420BB2" w:rsidP="00B90925">
            <w:pPr>
              <w:pStyle w:val="1bodycopy10pt"/>
              <w:numPr>
                <w:ilvl w:val="0"/>
                <w:numId w:val="31"/>
              </w:numPr>
              <w:spacing w:after="0"/>
              <w:rPr>
                <w:rFonts w:ascii="Segoe UI" w:hAnsi="Segoe UI" w:cs="Segoe UI"/>
                <w:lang w:val="en-GB"/>
              </w:rPr>
            </w:pPr>
            <w:r w:rsidRPr="00660CAF">
              <w:rPr>
                <w:rFonts w:ascii="Segoe UI" w:hAnsi="Segoe UI" w:cs="Segoe UI"/>
                <w:lang w:val="en-GB"/>
              </w:rPr>
              <w:t xml:space="preserve">Copies of </w:t>
            </w:r>
            <w:proofErr w:type="gramStart"/>
            <w:r w:rsidRPr="00660CAF">
              <w:rPr>
                <w:rFonts w:ascii="Segoe UI" w:hAnsi="Segoe UI" w:cs="Segoe UI"/>
                <w:lang w:val="en-GB"/>
              </w:rPr>
              <w:t>third party</w:t>
            </w:r>
            <w:proofErr w:type="gramEnd"/>
            <w:r w:rsidRPr="00660CAF">
              <w:rPr>
                <w:rFonts w:ascii="Segoe UI" w:hAnsi="Segoe UI" w:cs="Segoe UI"/>
                <w:lang w:val="en-GB"/>
              </w:rPr>
              <w:t xml:space="preserve"> arrangements for inspection</w:t>
            </w:r>
          </w:p>
          <w:p w14:paraId="14216C1C" w14:textId="41101CDA" w:rsidR="00420BB2" w:rsidRPr="00660CAF" w:rsidRDefault="00420BB2" w:rsidP="00B90925">
            <w:pPr>
              <w:pStyle w:val="1bodycopy10pt"/>
              <w:numPr>
                <w:ilvl w:val="0"/>
                <w:numId w:val="31"/>
              </w:numPr>
              <w:spacing w:after="0"/>
              <w:rPr>
                <w:rFonts w:ascii="Segoe UI" w:hAnsi="Segoe UI" w:cs="Segoe UI"/>
                <w:lang w:val="en-GB"/>
              </w:rPr>
            </w:pPr>
            <w:r w:rsidRPr="00660CAF">
              <w:rPr>
                <w:rFonts w:ascii="Segoe UI" w:hAnsi="Segoe UI" w:cs="Segoe UI"/>
                <w:lang w:val="en-GB"/>
              </w:rPr>
              <w:t xml:space="preserve">Copies of data consent form for inspection  </w:t>
            </w:r>
          </w:p>
          <w:p w14:paraId="03E68657" w14:textId="525A910D" w:rsidR="002302F0" w:rsidRPr="00660CAF" w:rsidRDefault="00C3246D" w:rsidP="00B90925">
            <w:pPr>
              <w:pStyle w:val="1bodycopy10pt"/>
              <w:numPr>
                <w:ilvl w:val="0"/>
                <w:numId w:val="31"/>
              </w:numPr>
              <w:spacing w:after="0"/>
              <w:rPr>
                <w:rFonts w:ascii="Segoe UI" w:hAnsi="Segoe UI" w:cs="Segoe UI"/>
                <w:lang w:val="en-GB"/>
              </w:rPr>
            </w:pPr>
            <w:r w:rsidRPr="00660CAF">
              <w:rPr>
                <w:rFonts w:ascii="Segoe UI" w:hAnsi="Segoe UI" w:cs="Segoe UI"/>
                <w:lang w:val="en-GB"/>
              </w:rPr>
              <w:t>Add student concession details to</w:t>
            </w:r>
            <w:r w:rsidR="004A00EB" w:rsidRPr="00660CAF">
              <w:rPr>
                <w:rFonts w:ascii="Segoe UI" w:hAnsi="Segoe UI" w:cs="Segoe UI"/>
                <w:lang w:val="en-GB"/>
              </w:rPr>
              <w:t xml:space="preserve"> </w:t>
            </w:r>
            <w:r w:rsidR="00BA0247" w:rsidRPr="00660CAF">
              <w:rPr>
                <w:rFonts w:ascii="Segoe UI" w:hAnsi="Segoe UI" w:cs="Segoe UI"/>
                <w:lang w:val="en-GB"/>
              </w:rPr>
              <w:t>BROMCOM</w:t>
            </w:r>
            <w:r w:rsidRPr="00660CAF">
              <w:rPr>
                <w:rFonts w:ascii="Segoe UI" w:hAnsi="Segoe UI" w:cs="Segoe UI"/>
                <w:lang w:val="en-GB"/>
              </w:rPr>
              <w:t xml:space="preserve"> </w:t>
            </w:r>
            <w:r w:rsidR="00B147B1" w:rsidRPr="00660CAF">
              <w:rPr>
                <w:rFonts w:ascii="Segoe UI" w:hAnsi="Segoe UI" w:cs="Segoe UI"/>
                <w:lang w:val="en-GB"/>
              </w:rPr>
              <w:t xml:space="preserve">in </w:t>
            </w:r>
            <w:proofErr w:type="gramStart"/>
            <w:r w:rsidRPr="00660CAF">
              <w:rPr>
                <w:rFonts w:ascii="Segoe UI" w:hAnsi="Segoe UI" w:cs="Segoe UI"/>
                <w:lang w:val="en-GB"/>
              </w:rPr>
              <w:t>exams</w:t>
            </w:r>
            <w:proofErr w:type="gramEnd"/>
          </w:p>
          <w:p w14:paraId="3DBC574D" w14:textId="54D98031" w:rsidR="00B147B1" w:rsidRPr="00660CAF" w:rsidRDefault="00B147B1" w:rsidP="00B90925">
            <w:pPr>
              <w:pStyle w:val="1bodycopy10pt"/>
              <w:numPr>
                <w:ilvl w:val="0"/>
                <w:numId w:val="31"/>
              </w:numPr>
              <w:spacing w:after="0"/>
              <w:rPr>
                <w:rFonts w:ascii="Segoe UI" w:hAnsi="Segoe UI" w:cs="Segoe UI"/>
                <w:lang w:val="en-GB"/>
              </w:rPr>
            </w:pPr>
            <w:r w:rsidRPr="00660CAF">
              <w:rPr>
                <w:rFonts w:ascii="Segoe UI" w:hAnsi="Segoe UI" w:cs="Segoe UI"/>
                <w:lang w:val="en-GB"/>
              </w:rPr>
              <w:t xml:space="preserve">Email to the Exam </w:t>
            </w:r>
            <w:r w:rsidR="00BA0247" w:rsidRPr="00660CAF">
              <w:rPr>
                <w:rFonts w:ascii="Segoe UI" w:hAnsi="Segoe UI" w:cs="Segoe UI"/>
                <w:lang w:val="en-GB"/>
              </w:rPr>
              <w:t>Officer</w:t>
            </w:r>
            <w:r w:rsidRPr="00660CAF">
              <w:rPr>
                <w:rFonts w:ascii="Segoe UI" w:hAnsi="Segoe UI" w:cs="Segoe UI"/>
                <w:lang w:val="en-GB"/>
              </w:rPr>
              <w:t xml:space="preserve"> to confirm arrangements</w:t>
            </w:r>
          </w:p>
        </w:tc>
        <w:tc>
          <w:tcPr>
            <w:tcW w:w="2122" w:type="dxa"/>
          </w:tcPr>
          <w:p w14:paraId="7D6DF870" w14:textId="77777777" w:rsidR="007B1C20" w:rsidRPr="00660CAF" w:rsidRDefault="007B1C20" w:rsidP="007B1C20">
            <w:pPr>
              <w:pStyle w:val="4Bulletedcopyblue"/>
              <w:numPr>
                <w:ilvl w:val="0"/>
                <w:numId w:val="0"/>
              </w:numPr>
              <w:spacing w:after="0"/>
              <w:rPr>
                <w:rFonts w:ascii="Segoe UI" w:hAnsi="Segoe UI" w:cs="Segoe UI"/>
                <w:b/>
                <w:lang w:val="en-GB"/>
              </w:rPr>
            </w:pPr>
            <w:r w:rsidRPr="00660CAF">
              <w:rPr>
                <w:rFonts w:ascii="Segoe UI" w:hAnsi="Segoe UI" w:cs="Segoe UI"/>
                <w:b/>
                <w:lang w:val="en-GB"/>
              </w:rPr>
              <w:t>Responsibility:</w:t>
            </w:r>
          </w:p>
          <w:p w14:paraId="6581F45F" w14:textId="6C49C108" w:rsidR="007B1C20" w:rsidRPr="00660CAF" w:rsidRDefault="007B1C20" w:rsidP="004E7527">
            <w:pPr>
              <w:pStyle w:val="ListParagraph"/>
              <w:numPr>
                <w:ilvl w:val="0"/>
                <w:numId w:val="24"/>
              </w:numPr>
              <w:jc w:val="both"/>
              <w:rPr>
                <w:rFonts w:ascii="Segoe UI" w:hAnsi="Segoe UI" w:cs="Segoe UI"/>
                <w:sz w:val="20"/>
                <w:szCs w:val="20"/>
              </w:rPr>
            </w:pPr>
            <w:r w:rsidRPr="00660CAF">
              <w:rPr>
                <w:rFonts w:ascii="Segoe UI" w:hAnsi="Segoe UI" w:cs="Segoe UI"/>
                <w:sz w:val="20"/>
                <w:szCs w:val="20"/>
              </w:rPr>
              <w:t>SENCo-</w:t>
            </w:r>
            <w:r w:rsidR="004E7527" w:rsidRPr="00660CAF">
              <w:rPr>
                <w:rFonts w:ascii="Segoe UI" w:hAnsi="Segoe UI" w:cs="Segoe UI"/>
                <w:sz w:val="20"/>
                <w:szCs w:val="20"/>
              </w:rPr>
              <w:t xml:space="preserve">L </w:t>
            </w:r>
            <w:proofErr w:type="spellStart"/>
            <w:r w:rsidR="004E7527" w:rsidRPr="00660CAF">
              <w:rPr>
                <w:rFonts w:ascii="Segoe UI" w:hAnsi="Segoe UI" w:cs="Segoe UI"/>
                <w:sz w:val="20"/>
                <w:szCs w:val="20"/>
              </w:rPr>
              <w:t>Gatsford</w:t>
            </w:r>
            <w:proofErr w:type="spellEnd"/>
          </w:p>
          <w:p w14:paraId="4588CDE8" w14:textId="77777777" w:rsidR="002302F0" w:rsidRPr="00660CAF" w:rsidRDefault="002302F0" w:rsidP="00794AF8">
            <w:pPr>
              <w:pStyle w:val="1bodycopy10pt"/>
              <w:spacing w:after="0"/>
              <w:rPr>
                <w:rFonts w:ascii="Segoe UI" w:hAnsi="Segoe UI" w:cs="Segoe UI"/>
                <w:lang w:val="en-GB"/>
              </w:rPr>
            </w:pPr>
          </w:p>
        </w:tc>
      </w:tr>
      <w:tr w:rsidR="004E19BE" w:rsidRPr="00660CAF" w14:paraId="306AF448" w14:textId="77777777" w:rsidTr="003109CC">
        <w:tc>
          <w:tcPr>
            <w:tcW w:w="10456" w:type="dxa"/>
            <w:gridSpan w:val="3"/>
            <w:shd w:val="clear" w:color="auto" w:fill="A6A6A6" w:themeFill="background1" w:themeFillShade="A6"/>
          </w:tcPr>
          <w:p w14:paraId="18B34501" w14:textId="77777777" w:rsidR="004E19BE" w:rsidRPr="00660CAF" w:rsidRDefault="00630874" w:rsidP="002302F0">
            <w:pPr>
              <w:pStyle w:val="ListParagraph"/>
              <w:numPr>
                <w:ilvl w:val="0"/>
                <w:numId w:val="15"/>
              </w:numPr>
              <w:rPr>
                <w:rFonts w:ascii="Segoe UI" w:hAnsi="Segoe UI" w:cs="Segoe UI"/>
                <w:b/>
                <w:sz w:val="24"/>
                <w:szCs w:val="24"/>
              </w:rPr>
            </w:pPr>
            <w:r w:rsidRPr="00660CAF">
              <w:rPr>
                <w:rFonts w:ascii="Segoe UI" w:hAnsi="Segoe UI" w:cs="Segoe UI"/>
                <w:b/>
                <w:sz w:val="24"/>
                <w:szCs w:val="24"/>
              </w:rPr>
              <w:t xml:space="preserve">Confirmation </w:t>
            </w:r>
          </w:p>
        </w:tc>
      </w:tr>
      <w:tr w:rsidR="002302F0" w:rsidRPr="00660CAF" w14:paraId="5DA489DE" w14:textId="77777777" w:rsidTr="005B082E">
        <w:tc>
          <w:tcPr>
            <w:tcW w:w="8334" w:type="dxa"/>
            <w:gridSpan w:val="2"/>
          </w:tcPr>
          <w:p w14:paraId="122A3B7C" w14:textId="4C9E6479" w:rsidR="002302F0" w:rsidRPr="00660CAF" w:rsidRDefault="00630874" w:rsidP="008E6A37">
            <w:pPr>
              <w:pStyle w:val="1bodycopy10pt"/>
              <w:spacing w:after="0"/>
              <w:rPr>
                <w:rFonts w:ascii="Segoe UI" w:hAnsi="Segoe UI" w:cs="Segoe UI"/>
                <w:lang w:val="en-GB"/>
              </w:rPr>
            </w:pPr>
            <w:r w:rsidRPr="00660CAF">
              <w:rPr>
                <w:rFonts w:ascii="Segoe UI" w:hAnsi="Segoe UI" w:cs="Segoe UI"/>
                <w:lang w:val="en-GB"/>
              </w:rPr>
              <w:lastRenderedPageBreak/>
              <w:t xml:space="preserve">Letter to parents to confirm exam concessions and contact details and letter added to documents area </w:t>
            </w:r>
            <w:r w:rsidR="00BA0247" w:rsidRPr="00660CAF">
              <w:rPr>
                <w:rFonts w:ascii="Segoe UI" w:hAnsi="Segoe UI" w:cs="Segoe UI"/>
                <w:lang w:val="en-GB"/>
              </w:rPr>
              <w:t>BROMCOM</w:t>
            </w:r>
          </w:p>
        </w:tc>
        <w:tc>
          <w:tcPr>
            <w:tcW w:w="2122" w:type="dxa"/>
          </w:tcPr>
          <w:p w14:paraId="7938C8E7" w14:textId="77777777" w:rsidR="00630874" w:rsidRPr="00660CAF" w:rsidRDefault="00630874" w:rsidP="00630874">
            <w:pPr>
              <w:pStyle w:val="4Bulletedcopyblue"/>
              <w:numPr>
                <w:ilvl w:val="0"/>
                <w:numId w:val="0"/>
              </w:numPr>
              <w:spacing w:after="0"/>
              <w:rPr>
                <w:rFonts w:ascii="Segoe UI" w:hAnsi="Segoe UI" w:cs="Segoe UI"/>
                <w:b/>
                <w:lang w:val="en-GB"/>
              </w:rPr>
            </w:pPr>
            <w:r w:rsidRPr="00660CAF">
              <w:rPr>
                <w:rFonts w:ascii="Segoe UI" w:hAnsi="Segoe UI" w:cs="Segoe UI"/>
                <w:b/>
                <w:lang w:val="en-GB"/>
              </w:rPr>
              <w:t>Responsibility:</w:t>
            </w:r>
          </w:p>
          <w:p w14:paraId="1280435A" w14:textId="5AA44DCE" w:rsidR="002302F0" w:rsidRPr="00660CAF" w:rsidRDefault="00BA0247" w:rsidP="00B90925">
            <w:pPr>
              <w:pStyle w:val="ListParagraph"/>
              <w:numPr>
                <w:ilvl w:val="0"/>
                <w:numId w:val="24"/>
              </w:numPr>
              <w:rPr>
                <w:rFonts w:ascii="Segoe UI" w:hAnsi="Segoe UI" w:cs="Segoe UI"/>
              </w:rPr>
            </w:pPr>
            <w:r w:rsidRPr="00660CAF">
              <w:rPr>
                <w:rFonts w:ascii="Segoe UI" w:hAnsi="Segoe UI" w:cs="Segoe UI"/>
                <w:sz w:val="20"/>
                <w:szCs w:val="20"/>
              </w:rPr>
              <w:t xml:space="preserve">SENCo Support </w:t>
            </w:r>
            <w:r w:rsidR="00B90925" w:rsidRPr="00660CAF">
              <w:rPr>
                <w:rFonts w:ascii="Segoe UI" w:hAnsi="Segoe UI" w:cs="Segoe UI"/>
                <w:sz w:val="20"/>
                <w:szCs w:val="20"/>
              </w:rPr>
              <w:t xml:space="preserve"> </w:t>
            </w:r>
          </w:p>
        </w:tc>
      </w:tr>
      <w:tr w:rsidR="004E19BE" w:rsidRPr="00660CAF" w14:paraId="0B890E7D" w14:textId="77777777" w:rsidTr="003109CC">
        <w:tc>
          <w:tcPr>
            <w:tcW w:w="10456" w:type="dxa"/>
            <w:gridSpan w:val="3"/>
            <w:shd w:val="clear" w:color="auto" w:fill="A6A6A6" w:themeFill="background1" w:themeFillShade="A6"/>
          </w:tcPr>
          <w:p w14:paraId="0C49F001" w14:textId="77777777" w:rsidR="004E19BE" w:rsidRPr="00660CAF" w:rsidRDefault="003F26A2" w:rsidP="002302F0">
            <w:pPr>
              <w:pStyle w:val="ListParagraph"/>
              <w:numPr>
                <w:ilvl w:val="0"/>
                <w:numId w:val="15"/>
              </w:numPr>
              <w:rPr>
                <w:rFonts w:ascii="Segoe UI" w:hAnsi="Segoe UI" w:cs="Segoe UI"/>
                <w:b/>
                <w:sz w:val="24"/>
                <w:szCs w:val="24"/>
              </w:rPr>
            </w:pPr>
            <w:r w:rsidRPr="00660CAF">
              <w:rPr>
                <w:rFonts w:ascii="Segoe UI" w:hAnsi="Segoe UI" w:cs="Segoe UI"/>
                <w:b/>
                <w:sz w:val="24"/>
                <w:szCs w:val="24"/>
              </w:rPr>
              <w:t>Implementation</w:t>
            </w:r>
          </w:p>
        </w:tc>
      </w:tr>
      <w:tr w:rsidR="002302F0" w:rsidRPr="00660CAF" w14:paraId="177F011B" w14:textId="77777777" w:rsidTr="005B082E">
        <w:tc>
          <w:tcPr>
            <w:tcW w:w="8334" w:type="dxa"/>
            <w:gridSpan w:val="2"/>
          </w:tcPr>
          <w:p w14:paraId="23FD86C3" w14:textId="7D054472" w:rsidR="002302F0" w:rsidRPr="00660CAF" w:rsidRDefault="00835959" w:rsidP="006A4E16">
            <w:pPr>
              <w:pStyle w:val="1bodycopy10pt"/>
              <w:spacing w:after="0"/>
              <w:rPr>
                <w:rFonts w:ascii="Segoe UI" w:hAnsi="Segoe UI" w:cs="Segoe UI"/>
                <w:color w:val="000000" w:themeColor="text1"/>
                <w:lang w:val="en-GB"/>
              </w:rPr>
            </w:pPr>
            <w:r w:rsidRPr="00660CAF">
              <w:rPr>
                <w:rFonts w:ascii="Segoe UI" w:hAnsi="Segoe UI" w:cs="Segoe UI"/>
                <w:color w:val="000000" w:themeColor="text1"/>
                <w:lang w:val="en-GB"/>
              </w:rPr>
              <w:t xml:space="preserve">The Exam </w:t>
            </w:r>
            <w:r w:rsidR="004E7527" w:rsidRPr="00660CAF">
              <w:rPr>
                <w:rFonts w:ascii="Segoe UI" w:hAnsi="Segoe UI" w:cs="Segoe UI"/>
                <w:color w:val="000000" w:themeColor="text1"/>
                <w:lang w:val="en-GB"/>
              </w:rPr>
              <w:t>Officer</w:t>
            </w:r>
            <w:r w:rsidRPr="00660CAF">
              <w:rPr>
                <w:rFonts w:ascii="Segoe UI" w:hAnsi="Segoe UI" w:cs="Segoe UI"/>
                <w:color w:val="000000" w:themeColor="text1"/>
                <w:lang w:val="en-GB"/>
              </w:rPr>
              <w:t xml:space="preserve"> will identify needs from </w:t>
            </w:r>
            <w:r w:rsidR="004E7527" w:rsidRPr="00660CAF">
              <w:rPr>
                <w:rFonts w:ascii="Segoe UI" w:hAnsi="Segoe UI" w:cs="Segoe UI"/>
                <w:color w:val="000000" w:themeColor="text1"/>
                <w:lang w:val="en-GB"/>
              </w:rPr>
              <w:t>BROMCOM</w:t>
            </w:r>
            <w:r w:rsidRPr="00660CAF">
              <w:rPr>
                <w:rFonts w:ascii="Segoe UI" w:hAnsi="Segoe UI" w:cs="Segoe UI"/>
                <w:color w:val="000000" w:themeColor="text1"/>
                <w:lang w:val="en-GB"/>
              </w:rPr>
              <w:t xml:space="preserve"> and implement them as appropriate and in line with JCQ regulations.  </w:t>
            </w:r>
          </w:p>
        </w:tc>
        <w:tc>
          <w:tcPr>
            <w:tcW w:w="2122" w:type="dxa"/>
          </w:tcPr>
          <w:p w14:paraId="5027A6E7" w14:textId="77777777" w:rsidR="00835959" w:rsidRPr="00660CAF" w:rsidRDefault="00835959" w:rsidP="00835959">
            <w:pPr>
              <w:pStyle w:val="4Bulletedcopyblue"/>
              <w:numPr>
                <w:ilvl w:val="0"/>
                <w:numId w:val="0"/>
              </w:numPr>
              <w:spacing w:after="0"/>
              <w:rPr>
                <w:rFonts w:ascii="Segoe UI" w:hAnsi="Segoe UI" w:cs="Segoe UI"/>
                <w:b/>
                <w:lang w:val="en-GB"/>
              </w:rPr>
            </w:pPr>
            <w:r w:rsidRPr="00660CAF">
              <w:rPr>
                <w:rFonts w:ascii="Segoe UI" w:hAnsi="Segoe UI" w:cs="Segoe UI"/>
                <w:b/>
                <w:lang w:val="en-GB"/>
              </w:rPr>
              <w:t>Responsibility:</w:t>
            </w:r>
            <w:r w:rsidR="004F2236" w:rsidRPr="00660CAF">
              <w:rPr>
                <w:rFonts w:ascii="Segoe UI" w:hAnsi="Segoe UI" w:cs="Segoe UI"/>
                <w:b/>
                <w:lang w:val="en-GB"/>
              </w:rPr>
              <w:t xml:space="preserve"> </w:t>
            </w:r>
          </w:p>
          <w:p w14:paraId="1C3AD160" w14:textId="3E012AC0" w:rsidR="002302F0" w:rsidRPr="00660CAF" w:rsidRDefault="00835959" w:rsidP="00835959">
            <w:pPr>
              <w:pStyle w:val="1bodycopy10pt"/>
              <w:numPr>
                <w:ilvl w:val="0"/>
                <w:numId w:val="24"/>
              </w:numPr>
              <w:spacing w:after="0"/>
              <w:rPr>
                <w:rFonts w:ascii="Segoe UI" w:hAnsi="Segoe UI" w:cs="Segoe UI"/>
                <w:color w:val="000000" w:themeColor="text1"/>
                <w:lang w:val="en-GB"/>
              </w:rPr>
            </w:pPr>
            <w:r w:rsidRPr="00660CAF">
              <w:rPr>
                <w:rFonts w:ascii="Segoe UI" w:hAnsi="Segoe UI" w:cs="Segoe UI"/>
                <w:szCs w:val="20"/>
              </w:rPr>
              <w:t xml:space="preserve">Exam </w:t>
            </w:r>
            <w:r w:rsidR="004E7527" w:rsidRPr="00660CAF">
              <w:rPr>
                <w:rFonts w:ascii="Segoe UI" w:hAnsi="Segoe UI" w:cs="Segoe UI"/>
                <w:szCs w:val="20"/>
              </w:rPr>
              <w:t>Officer</w:t>
            </w:r>
            <w:r w:rsidRPr="00660CAF">
              <w:rPr>
                <w:rFonts w:ascii="Segoe UI" w:hAnsi="Segoe UI" w:cs="Segoe UI"/>
                <w:szCs w:val="20"/>
              </w:rPr>
              <w:t xml:space="preserve"> –M. </w:t>
            </w:r>
            <w:r w:rsidR="00A5077C" w:rsidRPr="00660CAF">
              <w:rPr>
                <w:rFonts w:ascii="Segoe UI" w:hAnsi="Segoe UI" w:cs="Segoe UI"/>
                <w:szCs w:val="20"/>
              </w:rPr>
              <w:t>Johnson</w:t>
            </w:r>
          </w:p>
        </w:tc>
      </w:tr>
      <w:tr w:rsidR="004E19BE" w:rsidRPr="00660CAF" w14:paraId="63ED37D1" w14:textId="77777777" w:rsidTr="003109CC">
        <w:tc>
          <w:tcPr>
            <w:tcW w:w="10456" w:type="dxa"/>
            <w:gridSpan w:val="3"/>
            <w:shd w:val="clear" w:color="auto" w:fill="A6A6A6" w:themeFill="background1" w:themeFillShade="A6"/>
          </w:tcPr>
          <w:p w14:paraId="7E5A293E" w14:textId="77777777" w:rsidR="004E19BE" w:rsidRPr="00660CAF" w:rsidRDefault="003F26A2" w:rsidP="002302F0">
            <w:pPr>
              <w:pStyle w:val="ListParagraph"/>
              <w:numPr>
                <w:ilvl w:val="0"/>
                <w:numId w:val="15"/>
              </w:numPr>
              <w:rPr>
                <w:rFonts w:ascii="Segoe UI" w:hAnsi="Segoe UI" w:cs="Segoe UI"/>
                <w:b/>
                <w:sz w:val="24"/>
                <w:szCs w:val="24"/>
              </w:rPr>
            </w:pPr>
            <w:r w:rsidRPr="00660CAF">
              <w:rPr>
                <w:rFonts w:ascii="Segoe UI" w:hAnsi="Segoe UI" w:cs="Segoe UI"/>
                <w:b/>
                <w:sz w:val="24"/>
                <w:szCs w:val="24"/>
              </w:rPr>
              <w:t>Review</w:t>
            </w:r>
          </w:p>
        </w:tc>
      </w:tr>
      <w:tr w:rsidR="003F26A2" w:rsidRPr="00660CAF" w14:paraId="3693479B" w14:textId="77777777" w:rsidTr="005B082E">
        <w:tc>
          <w:tcPr>
            <w:tcW w:w="8334" w:type="dxa"/>
            <w:gridSpan w:val="2"/>
          </w:tcPr>
          <w:p w14:paraId="1E83365A" w14:textId="3D41DE1A" w:rsidR="003F26A2" w:rsidRPr="00660CAF" w:rsidRDefault="003F26A2" w:rsidP="006A4E16">
            <w:pPr>
              <w:pStyle w:val="1bodycopy10pt"/>
              <w:spacing w:after="0"/>
              <w:rPr>
                <w:rFonts w:ascii="Segoe UI" w:hAnsi="Segoe UI" w:cs="Segoe UI"/>
                <w:lang w:val="en-GB"/>
              </w:rPr>
            </w:pPr>
            <w:r w:rsidRPr="00660CAF">
              <w:rPr>
                <w:rFonts w:ascii="Segoe UI" w:hAnsi="Segoe UI" w:cs="Segoe UI"/>
                <w:lang w:val="en-GB"/>
              </w:rPr>
              <w:t xml:space="preserve">If student constantly refuses exam concession, permission could be revoked.  </w:t>
            </w:r>
            <w:r w:rsidR="003031AE" w:rsidRPr="00660CAF">
              <w:rPr>
                <w:rFonts w:ascii="Segoe UI" w:hAnsi="Segoe UI" w:cs="Segoe UI"/>
                <w:lang w:val="en-GB"/>
              </w:rPr>
              <w:t xml:space="preserve">The Exam </w:t>
            </w:r>
            <w:r w:rsidR="005846C6" w:rsidRPr="00660CAF">
              <w:rPr>
                <w:rFonts w:ascii="Segoe UI" w:hAnsi="Segoe UI" w:cs="Segoe UI"/>
                <w:lang w:val="en-GB"/>
              </w:rPr>
              <w:t>Office</w:t>
            </w:r>
            <w:r w:rsidR="003031AE" w:rsidRPr="00660CAF">
              <w:rPr>
                <w:rFonts w:ascii="Segoe UI" w:hAnsi="Segoe UI" w:cs="Segoe UI"/>
                <w:lang w:val="en-GB"/>
              </w:rPr>
              <w:t xml:space="preserve">r and/or Invigilators will monitor candidates to ensure that arrangements are being used appropriately.  When they are not candidates will </w:t>
            </w:r>
            <w:r w:rsidR="005A2EEC" w:rsidRPr="00660CAF">
              <w:rPr>
                <w:rFonts w:ascii="Segoe UI" w:hAnsi="Segoe UI" w:cs="Segoe UI"/>
                <w:lang w:val="en-GB"/>
              </w:rPr>
              <w:t xml:space="preserve">be asked </w:t>
            </w:r>
            <w:r w:rsidR="003031AE" w:rsidRPr="00660CAF">
              <w:rPr>
                <w:rFonts w:ascii="Segoe UI" w:hAnsi="Segoe UI" w:cs="Segoe UI"/>
                <w:lang w:val="en-GB"/>
              </w:rPr>
              <w:t xml:space="preserve">sign a proforma to confirm refusal and this will be fed back to the SENDCo. </w:t>
            </w:r>
          </w:p>
        </w:tc>
        <w:tc>
          <w:tcPr>
            <w:tcW w:w="2122" w:type="dxa"/>
          </w:tcPr>
          <w:p w14:paraId="2AC8E3FA" w14:textId="77777777" w:rsidR="003031AE" w:rsidRPr="00660CAF" w:rsidRDefault="003031AE" w:rsidP="003031AE">
            <w:pPr>
              <w:pStyle w:val="4Bulletedcopyblue"/>
              <w:numPr>
                <w:ilvl w:val="0"/>
                <w:numId w:val="0"/>
              </w:numPr>
              <w:spacing w:after="0"/>
              <w:rPr>
                <w:rFonts w:ascii="Segoe UI" w:hAnsi="Segoe UI" w:cs="Segoe UI"/>
                <w:b/>
                <w:lang w:val="en-GB"/>
              </w:rPr>
            </w:pPr>
            <w:r w:rsidRPr="00660CAF">
              <w:rPr>
                <w:rFonts w:ascii="Segoe UI" w:hAnsi="Segoe UI" w:cs="Segoe UI"/>
                <w:b/>
                <w:lang w:val="en-GB"/>
              </w:rPr>
              <w:t>Responsibility:</w:t>
            </w:r>
          </w:p>
          <w:p w14:paraId="77DEBA05" w14:textId="26AA4F21" w:rsidR="003F26A2" w:rsidRPr="00660CAF" w:rsidRDefault="003031AE" w:rsidP="004F2236">
            <w:pPr>
              <w:pStyle w:val="1bodycopy10pt"/>
              <w:numPr>
                <w:ilvl w:val="0"/>
                <w:numId w:val="24"/>
              </w:numPr>
              <w:spacing w:after="0"/>
              <w:rPr>
                <w:rFonts w:ascii="Segoe UI" w:hAnsi="Segoe UI" w:cs="Segoe UI"/>
                <w:lang w:val="en-GB"/>
              </w:rPr>
            </w:pPr>
            <w:r w:rsidRPr="00660CAF">
              <w:rPr>
                <w:rFonts w:ascii="Segoe UI" w:hAnsi="Segoe UI" w:cs="Segoe UI"/>
                <w:szCs w:val="20"/>
              </w:rPr>
              <w:t xml:space="preserve">Exam </w:t>
            </w:r>
            <w:r w:rsidR="004E7527" w:rsidRPr="00660CAF">
              <w:rPr>
                <w:rFonts w:ascii="Segoe UI" w:hAnsi="Segoe UI" w:cs="Segoe UI"/>
                <w:szCs w:val="20"/>
              </w:rPr>
              <w:t>Officer</w:t>
            </w:r>
            <w:r w:rsidRPr="00660CAF">
              <w:rPr>
                <w:rFonts w:ascii="Segoe UI" w:hAnsi="Segoe UI" w:cs="Segoe UI"/>
                <w:szCs w:val="20"/>
              </w:rPr>
              <w:t xml:space="preserve"> –</w:t>
            </w:r>
            <w:r w:rsidR="004F2236" w:rsidRPr="00660CAF">
              <w:rPr>
                <w:rFonts w:ascii="Segoe UI" w:hAnsi="Segoe UI" w:cs="Segoe UI"/>
                <w:szCs w:val="20"/>
              </w:rPr>
              <w:t xml:space="preserve"> </w:t>
            </w:r>
            <w:r w:rsidRPr="00660CAF">
              <w:rPr>
                <w:rFonts w:ascii="Segoe UI" w:hAnsi="Segoe UI" w:cs="Segoe UI"/>
                <w:szCs w:val="20"/>
              </w:rPr>
              <w:t xml:space="preserve">M. </w:t>
            </w:r>
            <w:r w:rsidR="00A5077C" w:rsidRPr="00660CAF">
              <w:rPr>
                <w:rFonts w:ascii="Segoe UI" w:hAnsi="Segoe UI" w:cs="Segoe UI"/>
                <w:szCs w:val="20"/>
              </w:rPr>
              <w:t>Johnson</w:t>
            </w:r>
          </w:p>
        </w:tc>
      </w:tr>
      <w:tr w:rsidR="004E19BE" w:rsidRPr="00660CAF" w14:paraId="5D8D24FF" w14:textId="77777777" w:rsidTr="003109CC">
        <w:tc>
          <w:tcPr>
            <w:tcW w:w="10456" w:type="dxa"/>
            <w:gridSpan w:val="3"/>
            <w:shd w:val="clear" w:color="auto" w:fill="A6A6A6" w:themeFill="background1" w:themeFillShade="A6"/>
          </w:tcPr>
          <w:p w14:paraId="4B2ECD77" w14:textId="77777777" w:rsidR="004E19BE" w:rsidRPr="00660CAF" w:rsidRDefault="003B620D" w:rsidP="003B620D">
            <w:pPr>
              <w:pStyle w:val="ListParagraph"/>
              <w:ind w:left="0"/>
              <w:rPr>
                <w:rFonts w:ascii="Segoe UI" w:hAnsi="Segoe UI" w:cs="Segoe UI"/>
                <w:b/>
                <w:sz w:val="24"/>
                <w:szCs w:val="24"/>
              </w:rPr>
            </w:pPr>
            <w:r w:rsidRPr="00660CAF">
              <w:rPr>
                <w:rFonts w:ascii="Segoe UI" w:hAnsi="Segoe UI" w:cs="Segoe UI"/>
                <w:b/>
                <w:sz w:val="24"/>
                <w:szCs w:val="24"/>
              </w:rPr>
              <w:t xml:space="preserve">Centre-specific criteria for </w:t>
            </w:r>
            <w:proofErr w:type="gramStart"/>
            <w:r w:rsidRPr="00660CAF">
              <w:rPr>
                <w:rFonts w:ascii="Segoe UI" w:hAnsi="Segoe UI" w:cs="Segoe UI"/>
                <w:b/>
                <w:sz w:val="24"/>
                <w:szCs w:val="24"/>
              </w:rPr>
              <w:t>particular access</w:t>
            </w:r>
            <w:proofErr w:type="gramEnd"/>
            <w:r w:rsidRPr="00660CAF">
              <w:rPr>
                <w:rFonts w:ascii="Segoe UI" w:hAnsi="Segoe UI" w:cs="Segoe UI"/>
                <w:b/>
                <w:sz w:val="24"/>
                <w:szCs w:val="24"/>
              </w:rPr>
              <w:t xml:space="preserve"> arrangements</w:t>
            </w:r>
          </w:p>
        </w:tc>
      </w:tr>
      <w:tr w:rsidR="004E19BE" w:rsidRPr="00660CAF" w14:paraId="1AA828C3" w14:textId="77777777" w:rsidTr="00660CAF">
        <w:tc>
          <w:tcPr>
            <w:tcW w:w="10456" w:type="dxa"/>
            <w:gridSpan w:val="3"/>
          </w:tcPr>
          <w:p w14:paraId="0AD13184" w14:textId="77777777" w:rsidR="003B620D" w:rsidRPr="00660CAF" w:rsidRDefault="003B620D" w:rsidP="003B620D">
            <w:pPr>
              <w:pStyle w:val="Headinglevel2"/>
              <w:spacing w:before="240" w:after="120" w:line="276" w:lineRule="auto"/>
              <w:rPr>
                <w:rFonts w:ascii="Segoe UI" w:hAnsi="Segoe UI" w:cs="Segoe UI"/>
                <w:sz w:val="20"/>
                <w:szCs w:val="20"/>
              </w:rPr>
            </w:pPr>
            <w:bookmarkStart w:id="29" w:name="_Toc490083864"/>
            <w:bookmarkStart w:id="30" w:name="_Toc496088804"/>
            <w:bookmarkStart w:id="31" w:name="_Toc523473894"/>
            <w:bookmarkStart w:id="32" w:name="_Toc22304710"/>
            <w:bookmarkStart w:id="33" w:name="_Toc22487038"/>
            <w:bookmarkStart w:id="34" w:name="_Toc22487157"/>
            <w:bookmarkStart w:id="35" w:name="_Toc22487632"/>
            <w:r w:rsidRPr="00660CAF">
              <w:rPr>
                <w:rFonts w:ascii="Segoe UI" w:hAnsi="Segoe UI" w:cs="Segoe UI"/>
                <w:sz w:val="20"/>
                <w:szCs w:val="20"/>
              </w:rPr>
              <w:t>Word processor policy</w:t>
            </w:r>
            <w:bookmarkEnd w:id="29"/>
            <w:r w:rsidRPr="00660CAF">
              <w:rPr>
                <w:rFonts w:ascii="Segoe UI" w:hAnsi="Segoe UI" w:cs="Segoe UI"/>
                <w:sz w:val="20"/>
                <w:szCs w:val="20"/>
              </w:rPr>
              <w:t xml:space="preserve"> (exams)</w:t>
            </w:r>
            <w:bookmarkEnd w:id="30"/>
            <w:bookmarkEnd w:id="31"/>
            <w:bookmarkEnd w:id="32"/>
            <w:bookmarkEnd w:id="33"/>
            <w:bookmarkEnd w:id="34"/>
            <w:bookmarkEnd w:id="35"/>
          </w:p>
          <w:p w14:paraId="31343499" w14:textId="2D42CEB2" w:rsidR="00EF6DF7" w:rsidRPr="00660CAF" w:rsidRDefault="00EF6DF7" w:rsidP="00EF6DF7">
            <w:pPr>
              <w:rPr>
                <w:rFonts w:cs="Arial"/>
              </w:rPr>
            </w:pPr>
            <w:r w:rsidRPr="00660CAF">
              <w:rPr>
                <w:szCs w:val="24"/>
              </w:rPr>
              <w:t xml:space="preserve">An exam candidate may be approved the use of a word processor where this is appropriate to the candidate’s needs and not simply because the candidate </w:t>
            </w:r>
            <w:r w:rsidRPr="00660CAF">
              <w:rPr>
                <w:rFonts w:cs="Arial"/>
              </w:rPr>
              <w:t xml:space="preserve">now wants to type rather than write in exams or can work faster on a keyboard, or because they use a laptop at home. The use of a word processor must reflect the candidate’s normal way of working within the centre.  </w:t>
            </w:r>
          </w:p>
          <w:p w14:paraId="71B7B263" w14:textId="77777777" w:rsidR="001B25AF" w:rsidRPr="00660CAF" w:rsidRDefault="001B25AF" w:rsidP="00EF6DF7">
            <w:pPr>
              <w:rPr>
                <w:rFonts w:cs="Arial"/>
                <w:strike/>
              </w:rPr>
            </w:pPr>
          </w:p>
          <w:p w14:paraId="4AEF2AEC" w14:textId="62E70756" w:rsidR="001B25AF" w:rsidRPr="00660CAF" w:rsidRDefault="001B25AF" w:rsidP="00EF6DF7">
            <w:pPr>
              <w:rPr>
                <w:szCs w:val="24"/>
              </w:rPr>
            </w:pPr>
            <w:r w:rsidRPr="00660CAF">
              <w:rPr>
                <w:szCs w:val="24"/>
              </w:rPr>
              <w:t xml:space="preserve">Use of a </w:t>
            </w:r>
            <w:r w:rsidR="007D0826" w:rsidRPr="00660CAF">
              <w:rPr>
                <w:szCs w:val="24"/>
              </w:rPr>
              <w:t>Word Process</w:t>
            </w:r>
            <w:r w:rsidR="00D37F70" w:rsidRPr="00660CAF">
              <w:rPr>
                <w:szCs w:val="24"/>
              </w:rPr>
              <w:t xml:space="preserve">or must be approved by the SENDCo.  </w:t>
            </w:r>
          </w:p>
          <w:p w14:paraId="15A6AE6D" w14:textId="77777777" w:rsidR="00C84610" w:rsidRPr="00660CAF" w:rsidRDefault="00C84610" w:rsidP="00EF6DF7">
            <w:pPr>
              <w:rPr>
                <w:szCs w:val="24"/>
              </w:rPr>
            </w:pPr>
          </w:p>
          <w:p w14:paraId="6C0DE1E1" w14:textId="7D9492B6" w:rsidR="00C84610" w:rsidRPr="00660CAF" w:rsidRDefault="00C84610" w:rsidP="00C84610">
            <w:pPr>
              <w:pStyle w:val="1bodycopy10pt"/>
              <w:spacing w:after="0"/>
              <w:rPr>
                <w:rFonts w:ascii="Segoe UI" w:hAnsi="Segoe UI" w:cs="Segoe UI"/>
                <w:lang w:val="en-GB"/>
              </w:rPr>
            </w:pPr>
            <w:r w:rsidRPr="00660CAF">
              <w:rPr>
                <w:rFonts w:ascii="Segoe UI" w:hAnsi="Segoe UI" w:cs="Segoe UI"/>
                <w:lang w:val="en-GB"/>
              </w:rPr>
              <w:t xml:space="preserve">Full details of this policy can be found on our school’s website </w:t>
            </w:r>
            <w:hyperlink r:id="rId16" w:history="1">
              <w:r w:rsidRPr="00660CAF">
                <w:rPr>
                  <w:rStyle w:val="Hyperlink"/>
                  <w:rFonts w:ascii="Segoe UI" w:hAnsi="Segoe UI" w:cs="Segoe UI"/>
                  <w:lang w:val="en-GB"/>
                </w:rPr>
                <w:t>https://stockgrn.bham.sch.uk/students/exams/exam-policies/</w:t>
              </w:r>
            </w:hyperlink>
          </w:p>
          <w:p w14:paraId="48DA3BA3" w14:textId="3B9FDCD0" w:rsidR="003B620D" w:rsidRPr="00660CAF" w:rsidRDefault="00FA7458" w:rsidP="003B620D">
            <w:pPr>
              <w:pStyle w:val="Headinglevel2"/>
              <w:spacing w:before="240" w:after="120" w:line="276" w:lineRule="auto"/>
              <w:rPr>
                <w:rFonts w:ascii="Segoe UI" w:hAnsi="Segoe UI" w:cs="Segoe UI"/>
                <w:sz w:val="20"/>
                <w:szCs w:val="20"/>
              </w:rPr>
            </w:pPr>
            <w:bookmarkStart w:id="36" w:name="_Toc443593731"/>
            <w:bookmarkStart w:id="37" w:name="_Toc466921639"/>
            <w:bookmarkStart w:id="38" w:name="_Toc490083865"/>
            <w:bookmarkStart w:id="39" w:name="_Toc496088805"/>
            <w:bookmarkStart w:id="40" w:name="_Toc523473895"/>
            <w:bookmarkStart w:id="41" w:name="_Toc22304711"/>
            <w:bookmarkStart w:id="42" w:name="_Toc22487039"/>
            <w:bookmarkStart w:id="43" w:name="_Toc22487158"/>
            <w:bookmarkStart w:id="44" w:name="_Toc22487633"/>
            <w:r w:rsidRPr="00660CAF">
              <w:rPr>
                <w:rFonts w:ascii="Segoe UI" w:hAnsi="Segoe UI" w:cs="Segoe UI"/>
                <w:sz w:val="20"/>
                <w:szCs w:val="20"/>
              </w:rPr>
              <w:t>Alternative Rooming Arrangements</w:t>
            </w:r>
            <w:r w:rsidR="003B620D" w:rsidRPr="00660CAF">
              <w:rPr>
                <w:rFonts w:ascii="Segoe UI" w:hAnsi="Segoe UI" w:cs="Segoe UI"/>
                <w:sz w:val="20"/>
                <w:szCs w:val="20"/>
              </w:rPr>
              <w:t xml:space="preserve"> within the centr</w:t>
            </w:r>
            <w:bookmarkEnd w:id="36"/>
            <w:bookmarkEnd w:id="37"/>
            <w:r w:rsidR="003B620D" w:rsidRPr="00660CAF">
              <w:rPr>
                <w:rFonts w:ascii="Segoe UI" w:hAnsi="Segoe UI" w:cs="Segoe UI"/>
                <w:sz w:val="20"/>
                <w:szCs w:val="20"/>
              </w:rPr>
              <w:t>e</w:t>
            </w:r>
            <w:bookmarkEnd w:id="38"/>
            <w:bookmarkEnd w:id="39"/>
            <w:bookmarkEnd w:id="40"/>
            <w:bookmarkEnd w:id="41"/>
            <w:bookmarkEnd w:id="42"/>
            <w:bookmarkEnd w:id="43"/>
            <w:bookmarkEnd w:id="44"/>
            <w:r w:rsidR="00E55078" w:rsidRPr="00660CAF">
              <w:rPr>
                <w:rFonts w:ascii="Segoe UI" w:hAnsi="Segoe UI" w:cs="Segoe UI"/>
                <w:sz w:val="20"/>
                <w:szCs w:val="20"/>
              </w:rPr>
              <w:t xml:space="preserve"> (previously known as </w:t>
            </w:r>
            <w:r w:rsidR="004A2275" w:rsidRPr="00660CAF">
              <w:rPr>
                <w:rFonts w:ascii="Segoe UI" w:hAnsi="Segoe UI" w:cs="Segoe UI"/>
                <w:sz w:val="20"/>
                <w:szCs w:val="20"/>
              </w:rPr>
              <w:t>Separate Invigilation)</w:t>
            </w:r>
          </w:p>
          <w:p w14:paraId="772EC543" w14:textId="42BDAB62" w:rsidR="003B620D" w:rsidRPr="00660CAF" w:rsidRDefault="003B620D" w:rsidP="003B620D">
            <w:pPr>
              <w:spacing w:line="276" w:lineRule="auto"/>
              <w:jc w:val="both"/>
              <w:rPr>
                <w:rFonts w:ascii="Segoe UI" w:hAnsi="Segoe UI" w:cs="Segoe UI"/>
                <w:sz w:val="20"/>
                <w:szCs w:val="20"/>
              </w:rPr>
            </w:pPr>
            <w:r w:rsidRPr="00660CAF">
              <w:rPr>
                <w:rFonts w:ascii="Segoe UI" w:hAnsi="Segoe UI" w:cs="Segoe UI"/>
                <w:sz w:val="20"/>
                <w:szCs w:val="20"/>
              </w:rPr>
              <w:t xml:space="preserve">A decision where an exam candidate may be approved </w:t>
            </w:r>
            <w:r w:rsidR="00FA7458" w:rsidRPr="00660CAF">
              <w:rPr>
                <w:rFonts w:ascii="Segoe UI" w:hAnsi="Segoe UI" w:cs="Segoe UI"/>
                <w:sz w:val="20"/>
                <w:szCs w:val="20"/>
              </w:rPr>
              <w:t xml:space="preserve">alternative </w:t>
            </w:r>
            <w:r w:rsidR="00A907D3" w:rsidRPr="00660CAF">
              <w:rPr>
                <w:rFonts w:ascii="Segoe UI" w:hAnsi="Segoe UI" w:cs="Segoe UI"/>
                <w:sz w:val="20"/>
                <w:szCs w:val="20"/>
              </w:rPr>
              <w:t>rooming</w:t>
            </w:r>
            <w:r w:rsidRPr="00660CAF">
              <w:rPr>
                <w:rFonts w:ascii="Segoe UI" w:hAnsi="Segoe UI" w:cs="Segoe UI"/>
                <w:sz w:val="20"/>
                <w:szCs w:val="20"/>
              </w:rPr>
              <w:t xml:space="preserve"> invigilation within the centre will be made by the SENCo. </w:t>
            </w:r>
          </w:p>
          <w:p w14:paraId="58528E81" w14:textId="77777777" w:rsidR="003B620D" w:rsidRPr="00660CAF" w:rsidRDefault="003B620D" w:rsidP="003B620D">
            <w:pPr>
              <w:spacing w:line="276" w:lineRule="auto"/>
              <w:jc w:val="both"/>
              <w:rPr>
                <w:rFonts w:ascii="Segoe UI" w:hAnsi="Segoe UI" w:cs="Segoe UI"/>
                <w:sz w:val="20"/>
                <w:szCs w:val="20"/>
              </w:rPr>
            </w:pPr>
            <w:r w:rsidRPr="00660CAF">
              <w:rPr>
                <w:rFonts w:ascii="Segoe UI" w:hAnsi="Segoe UI" w:cs="Segoe UI"/>
                <w:sz w:val="20"/>
                <w:szCs w:val="20"/>
              </w:rPr>
              <w:t xml:space="preserve">The decision will be based on: </w:t>
            </w:r>
          </w:p>
          <w:p w14:paraId="7231CBBE" w14:textId="77777777" w:rsidR="003B620D" w:rsidRPr="00660CAF" w:rsidRDefault="003B620D" w:rsidP="006B3B10">
            <w:pPr>
              <w:pStyle w:val="ListParagraph"/>
              <w:numPr>
                <w:ilvl w:val="0"/>
                <w:numId w:val="37"/>
              </w:numPr>
              <w:spacing w:before="120" w:after="120" w:line="276" w:lineRule="auto"/>
              <w:jc w:val="both"/>
              <w:rPr>
                <w:rFonts w:ascii="Segoe UI" w:hAnsi="Segoe UI" w:cs="Segoe UI"/>
                <w:iCs/>
                <w:sz w:val="20"/>
                <w:szCs w:val="20"/>
              </w:rPr>
            </w:pPr>
            <w:r w:rsidRPr="00660CAF">
              <w:rPr>
                <w:rFonts w:ascii="Segoe UI" w:hAnsi="Segoe UI" w:cs="Segoe UI"/>
                <w:iCs/>
                <w:sz w:val="20"/>
                <w:szCs w:val="20"/>
              </w:rPr>
              <w:t xml:space="preserve">whether the candidate has a </w:t>
            </w:r>
            <w:r w:rsidRPr="00660CAF">
              <w:rPr>
                <w:rFonts w:ascii="Segoe UI" w:hAnsi="Segoe UI" w:cs="Segoe UI"/>
                <w:bCs/>
                <w:iCs/>
                <w:sz w:val="20"/>
                <w:szCs w:val="20"/>
              </w:rPr>
              <w:t xml:space="preserve">substantial and </w:t>
            </w:r>
            <w:proofErr w:type="gramStart"/>
            <w:r w:rsidRPr="00660CAF">
              <w:rPr>
                <w:rFonts w:ascii="Segoe UI" w:hAnsi="Segoe UI" w:cs="Segoe UI"/>
                <w:bCs/>
                <w:iCs/>
                <w:sz w:val="20"/>
                <w:szCs w:val="20"/>
              </w:rPr>
              <w:t>long term</w:t>
            </w:r>
            <w:proofErr w:type="gramEnd"/>
            <w:r w:rsidRPr="00660CAF">
              <w:rPr>
                <w:rFonts w:ascii="Segoe UI" w:hAnsi="Segoe UI" w:cs="Segoe UI"/>
                <w:bCs/>
                <w:iCs/>
                <w:sz w:val="20"/>
                <w:szCs w:val="20"/>
              </w:rPr>
              <w:t xml:space="preserve"> impairment</w:t>
            </w:r>
            <w:r w:rsidRPr="00660CAF">
              <w:rPr>
                <w:rFonts w:ascii="Segoe UI" w:hAnsi="Segoe UI" w:cs="Segoe UI"/>
                <w:iCs/>
                <w:sz w:val="20"/>
                <w:szCs w:val="20"/>
              </w:rPr>
              <w:t xml:space="preserve"> which has an adverse effect; </w:t>
            </w:r>
            <w:r w:rsidRPr="00660CAF">
              <w:rPr>
                <w:rFonts w:ascii="Segoe UI" w:hAnsi="Segoe UI" w:cs="Segoe UI"/>
                <w:bCs/>
                <w:iCs/>
                <w:sz w:val="20"/>
                <w:szCs w:val="20"/>
                <w:u w:val="single"/>
              </w:rPr>
              <w:t>and</w:t>
            </w:r>
            <w:r w:rsidRPr="00660CAF">
              <w:rPr>
                <w:rFonts w:ascii="Segoe UI" w:hAnsi="Segoe UI" w:cs="Segoe UI"/>
                <w:iCs/>
                <w:sz w:val="20"/>
                <w:szCs w:val="20"/>
              </w:rPr>
              <w:t xml:space="preserve"> </w:t>
            </w:r>
          </w:p>
          <w:p w14:paraId="7B6232E7" w14:textId="7B315CBA" w:rsidR="003B620D" w:rsidRPr="00660CAF" w:rsidRDefault="003B620D" w:rsidP="006B3B10">
            <w:pPr>
              <w:pStyle w:val="ListParagraph"/>
              <w:numPr>
                <w:ilvl w:val="0"/>
                <w:numId w:val="37"/>
              </w:numPr>
              <w:spacing w:before="120" w:after="120" w:line="276" w:lineRule="auto"/>
              <w:jc w:val="both"/>
              <w:rPr>
                <w:rFonts w:ascii="Segoe UI" w:hAnsi="Segoe UI" w:cs="Segoe UI"/>
                <w:sz w:val="20"/>
                <w:szCs w:val="20"/>
              </w:rPr>
            </w:pPr>
            <w:r w:rsidRPr="00660CAF">
              <w:rPr>
                <w:rFonts w:ascii="Segoe UI" w:hAnsi="Segoe UI" w:cs="Segoe UI"/>
                <w:bCs/>
                <w:iCs/>
                <w:sz w:val="20"/>
                <w:szCs w:val="20"/>
              </w:rPr>
              <w:t>the candidate’s normal way of working within the centre</w:t>
            </w:r>
            <w:r w:rsidRPr="00660CAF">
              <w:rPr>
                <w:rFonts w:ascii="Segoe UI" w:hAnsi="Segoe UI" w:cs="Segoe UI"/>
                <w:bCs/>
                <w:sz w:val="20"/>
                <w:szCs w:val="20"/>
              </w:rPr>
              <w:t xml:space="preserve"> </w:t>
            </w:r>
            <w:r w:rsidR="00EF6DF7" w:rsidRPr="00660CAF">
              <w:rPr>
                <w:rFonts w:ascii="Segoe UI" w:hAnsi="Segoe UI" w:cs="Segoe UI"/>
                <w:sz w:val="20"/>
                <w:szCs w:val="20"/>
              </w:rPr>
              <w:t>(</w:t>
            </w:r>
            <w:hyperlink r:id="rId17" w:history="1">
              <w:r w:rsidR="00EF6DF7" w:rsidRPr="00660CAF">
                <w:rPr>
                  <w:rStyle w:val="Hyperlink"/>
                  <w:rFonts w:ascii="Segoe UI" w:hAnsi="Segoe UI" w:cs="Segoe UI"/>
                  <w:color w:val="0070C0"/>
                  <w:sz w:val="20"/>
                  <w:szCs w:val="20"/>
                </w:rPr>
                <w:t>AA</w:t>
              </w:r>
            </w:hyperlink>
            <w:r w:rsidR="00EF6DF7" w:rsidRPr="00660CAF">
              <w:rPr>
                <w:rStyle w:val="Hyperlink"/>
                <w:rFonts w:ascii="Segoe UI" w:hAnsi="Segoe UI" w:cs="Segoe UI"/>
                <w:sz w:val="20"/>
                <w:szCs w:val="20"/>
              </w:rPr>
              <w:t xml:space="preserve">, section </w:t>
            </w:r>
            <w:r w:rsidR="00EF6DF7" w:rsidRPr="00660CAF">
              <w:rPr>
                <w:rFonts w:ascii="Segoe UI" w:hAnsi="Segoe UI" w:cs="Segoe UI"/>
                <w:sz w:val="20"/>
                <w:szCs w:val="20"/>
              </w:rPr>
              <w:t>5.16)</w:t>
            </w:r>
          </w:p>
          <w:p w14:paraId="188E3C1E" w14:textId="4A683D73" w:rsidR="00EF6DF7" w:rsidRPr="00660CAF" w:rsidRDefault="00EF6DF7" w:rsidP="00EF6DF7">
            <w:pPr>
              <w:rPr>
                <w:rFonts w:ascii="Segoe UI" w:hAnsi="Segoe UI" w:cs="Segoe UI"/>
                <w:color w:val="404040" w:themeColor="text1" w:themeTint="BF"/>
                <w:sz w:val="20"/>
                <w:szCs w:val="20"/>
              </w:rPr>
            </w:pPr>
            <w:r w:rsidRPr="00660CAF">
              <w:rPr>
                <w:rFonts w:ascii="Segoe UI" w:hAnsi="Segoe UI" w:cs="Segoe UI"/>
                <w:color w:val="404040" w:themeColor="text1" w:themeTint="BF"/>
                <w:sz w:val="20"/>
                <w:szCs w:val="20"/>
              </w:rPr>
              <w:t xml:space="preserve">In the case </w:t>
            </w:r>
            <w:proofErr w:type="gramStart"/>
            <w:r w:rsidRPr="00660CAF">
              <w:rPr>
                <w:rFonts w:ascii="Segoe UI" w:hAnsi="Segoe UI" w:cs="Segoe UI"/>
                <w:color w:val="404040" w:themeColor="text1" w:themeTint="BF"/>
                <w:sz w:val="20"/>
                <w:szCs w:val="20"/>
              </w:rPr>
              <w:t>of  invigilation</w:t>
            </w:r>
            <w:proofErr w:type="gramEnd"/>
            <w:r w:rsidRPr="00660CAF">
              <w:rPr>
                <w:rFonts w:ascii="Segoe UI" w:hAnsi="Segoe UI" w:cs="Segoe UI"/>
                <w:color w:val="404040" w:themeColor="text1" w:themeTint="BF"/>
                <w:sz w:val="20"/>
                <w:szCs w:val="20"/>
              </w:rPr>
              <w:t xml:space="preserve">, the candidate’s disability is </w:t>
            </w:r>
            <w:r w:rsidRPr="00660CAF">
              <w:rPr>
                <w:rFonts w:ascii="Segoe UI" w:hAnsi="Segoe UI" w:cs="Segoe UI"/>
                <w:b/>
                <w:bCs/>
                <w:color w:val="404040" w:themeColor="text1" w:themeTint="BF"/>
                <w:sz w:val="20"/>
                <w:szCs w:val="20"/>
              </w:rPr>
              <w:t>established within the centre</w:t>
            </w:r>
            <w:r w:rsidRPr="00660CAF">
              <w:rPr>
                <w:rFonts w:ascii="Segoe UI" w:hAnsi="Segoe UI" w:cs="Segoe UI"/>
                <w:color w:val="404040" w:themeColor="text1" w:themeTint="BF"/>
                <w:sz w:val="20"/>
                <w:szCs w:val="20"/>
              </w:rPr>
              <w:t xml:space="preserve"> (see Chapter 4, paragraph 4.1.4). It is known to a Form Tutor, a Head of Year, the SENCo or a senior member of staff with pastoral responsibilities. </w:t>
            </w:r>
            <w:r w:rsidRPr="00660CAF">
              <w:rPr>
                <w:rFonts w:ascii="Segoe UI" w:hAnsi="Segoe UI" w:cs="Segoe UI"/>
                <w:b/>
                <w:bCs/>
                <w:color w:val="404040" w:themeColor="text1" w:themeTint="BF"/>
                <w:sz w:val="20"/>
                <w:szCs w:val="20"/>
              </w:rPr>
              <w:t xml:space="preserve">For </w:t>
            </w:r>
            <w:r w:rsidRPr="00660CAF">
              <w:rPr>
                <w:rFonts w:ascii="Segoe UI" w:hAnsi="Segoe UI" w:cs="Segoe UI"/>
                <w:color w:val="404040" w:themeColor="text1" w:themeTint="BF"/>
                <w:sz w:val="20"/>
                <w:szCs w:val="20"/>
              </w:rPr>
              <w:t>example, a long-term medical condition which has a substantial and adverse effect.</w:t>
            </w:r>
          </w:p>
          <w:p w14:paraId="23A517B4" w14:textId="35BBCA9D" w:rsidR="00EF6DF7" w:rsidRPr="00660CAF" w:rsidRDefault="00A907D3" w:rsidP="00EF6DF7">
            <w:pPr>
              <w:rPr>
                <w:rFonts w:ascii="Segoe UI" w:hAnsi="Segoe UI" w:cs="Segoe UI"/>
                <w:color w:val="404040" w:themeColor="text1" w:themeTint="BF"/>
                <w:sz w:val="20"/>
                <w:szCs w:val="20"/>
              </w:rPr>
            </w:pPr>
            <w:r w:rsidRPr="00660CAF">
              <w:rPr>
                <w:rFonts w:ascii="Segoe UI" w:hAnsi="Segoe UI" w:cs="Segoe UI"/>
                <w:color w:val="404040" w:themeColor="text1" w:themeTint="BF"/>
                <w:sz w:val="20"/>
                <w:szCs w:val="20"/>
              </w:rPr>
              <w:t>Alternative rooming</w:t>
            </w:r>
            <w:r w:rsidR="00EF6DF7" w:rsidRPr="00660CAF">
              <w:rPr>
                <w:rFonts w:ascii="Segoe UI" w:hAnsi="Segoe UI" w:cs="Segoe UI"/>
                <w:color w:val="404040" w:themeColor="text1" w:themeTint="BF"/>
                <w:sz w:val="20"/>
                <w:szCs w:val="20"/>
              </w:rPr>
              <w:t xml:space="preserve"> invigilation must reflect the candidate’s normal and current way of working in internal school tests and mock examinations. </w:t>
            </w:r>
          </w:p>
          <w:p w14:paraId="733722D1" w14:textId="77777777" w:rsidR="00B128AF" w:rsidRPr="00660CAF" w:rsidRDefault="00EF6DF7" w:rsidP="00A53EEB">
            <w:pPr>
              <w:pStyle w:val="1bodycopy10pt"/>
              <w:numPr>
                <w:ilvl w:val="0"/>
                <w:numId w:val="29"/>
              </w:numPr>
              <w:spacing w:after="0"/>
              <w:rPr>
                <w:rFonts w:ascii="Segoe UI" w:hAnsi="Segoe UI" w:cs="Segoe UI"/>
                <w:lang w:val="en-GB"/>
              </w:rPr>
            </w:pPr>
            <w:r w:rsidRPr="00660CAF">
              <w:rPr>
                <w:rFonts w:ascii="Segoe UI" w:hAnsi="Segoe UI" w:cs="Segoe UI"/>
                <w:color w:val="404040" w:themeColor="text1" w:themeTint="BF"/>
              </w:rPr>
              <w:t xml:space="preserve">Nervousness, low level anxiety or being worried about examinations </w:t>
            </w:r>
            <w:proofErr w:type="gramStart"/>
            <w:r w:rsidRPr="00660CAF">
              <w:rPr>
                <w:rFonts w:ascii="Segoe UI" w:hAnsi="Segoe UI" w:cs="Segoe UI"/>
                <w:color w:val="404040" w:themeColor="text1" w:themeTint="BF"/>
              </w:rPr>
              <w:t>is</w:t>
            </w:r>
            <w:proofErr w:type="gramEnd"/>
            <w:r w:rsidRPr="00660CAF">
              <w:rPr>
                <w:rFonts w:ascii="Segoe UI" w:hAnsi="Segoe UI" w:cs="Segoe UI"/>
                <w:color w:val="404040" w:themeColor="text1" w:themeTint="BF"/>
              </w:rPr>
              <w:t xml:space="preserve"> not sufficient grounds for </w:t>
            </w:r>
            <w:r w:rsidR="00A907D3" w:rsidRPr="00660CAF">
              <w:rPr>
                <w:rFonts w:ascii="Segoe UI" w:hAnsi="Segoe UI" w:cs="Segoe UI"/>
                <w:color w:val="404040" w:themeColor="text1" w:themeTint="BF"/>
              </w:rPr>
              <w:t>alternative rooming</w:t>
            </w:r>
            <w:r w:rsidRPr="00660CAF">
              <w:rPr>
                <w:rFonts w:ascii="Segoe UI" w:hAnsi="Segoe UI" w:cs="Segoe UI"/>
                <w:color w:val="404040" w:themeColor="text1" w:themeTint="BF"/>
              </w:rPr>
              <w:t xml:space="preserve"> invigilation within the </w:t>
            </w:r>
            <w:proofErr w:type="spellStart"/>
            <w:r w:rsidRPr="00660CAF">
              <w:rPr>
                <w:rFonts w:ascii="Segoe UI" w:hAnsi="Segoe UI" w:cs="Segoe UI"/>
                <w:color w:val="404040" w:themeColor="text1" w:themeTint="BF"/>
              </w:rPr>
              <w:t>centre</w:t>
            </w:r>
            <w:proofErr w:type="spellEnd"/>
            <w:r w:rsidRPr="00660CAF">
              <w:rPr>
                <w:rFonts w:ascii="Segoe UI" w:hAnsi="Segoe UI" w:cs="Segoe UI"/>
                <w:color w:val="404040" w:themeColor="text1" w:themeTint="BF"/>
              </w:rPr>
              <w:t>. (</w:t>
            </w:r>
            <w:hyperlink r:id="rId18" w:history="1">
              <w:r w:rsidRPr="00660CAF">
                <w:rPr>
                  <w:rStyle w:val="Hyperlink"/>
                  <w:rFonts w:ascii="Segoe UI" w:hAnsi="Segoe UI" w:cs="Segoe UI"/>
                  <w:color w:val="0070C0"/>
                </w:rPr>
                <w:t>AA</w:t>
              </w:r>
            </w:hyperlink>
            <w:r w:rsidRPr="00660CAF">
              <w:rPr>
                <w:rFonts w:ascii="Segoe UI" w:hAnsi="Segoe UI" w:cs="Segoe UI"/>
                <w:color w:val="404040" w:themeColor="text1" w:themeTint="BF"/>
              </w:rPr>
              <w:t>, section 5.16)</w:t>
            </w:r>
            <w:r w:rsidRPr="00660CAF">
              <w:rPr>
                <w:rFonts w:ascii="Segoe UI" w:hAnsi="Segoe UI" w:cs="Segoe UI"/>
                <w:b/>
                <w:bCs/>
                <w:color w:val="404040" w:themeColor="text1" w:themeTint="BF"/>
              </w:rPr>
              <w:t xml:space="preserve">      </w:t>
            </w:r>
          </w:p>
          <w:p w14:paraId="04684991" w14:textId="7B0E6B4B" w:rsidR="00A53EEB" w:rsidRPr="00660CAF" w:rsidRDefault="00D71761" w:rsidP="00A53EEB">
            <w:pPr>
              <w:pStyle w:val="1bodycopy10pt"/>
              <w:numPr>
                <w:ilvl w:val="0"/>
                <w:numId w:val="29"/>
              </w:numPr>
              <w:spacing w:after="0"/>
              <w:rPr>
                <w:rFonts w:ascii="Segoe UI" w:hAnsi="Segoe UI" w:cs="Segoe UI"/>
                <w:lang w:val="en-GB"/>
              </w:rPr>
            </w:pPr>
            <w:r w:rsidRPr="00660CAF">
              <w:rPr>
                <w:rFonts w:ascii="Segoe UI" w:hAnsi="Segoe UI" w:cs="Segoe UI"/>
                <w:color w:val="404040" w:themeColor="text1" w:themeTint="BF"/>
              </w:rPr>
              <w:t xml:space="preserve">Any requests must be supported by medical evidence </w:t>
            </w:r>
            <w:r w:rsidR="00A53EEB" w:rsidRPr="00660CAF">
              <w:rPr>
                <w:rFonts w:ascii="Segoe UI" w:hAnsi="Segoe UI" w:cs="Segoe UI"/>
                <w:lang w:val="en-GB"/>
              </w:rPr>
              <w:t>confirmed by a formal diagnosis from a registered specialist such as a clinical paediatrician or a hospital consultant (not a GP)</w:t>
            </w:r>
          </w:p>
          <w:p w14:paraId="39342640" w14:textId="2FDB04B0" w:rsidR="003B620D" w:rsidRPr="00660CAF" w:rsidRDefault="00EF6DF7" w:rsidP="00EF6DF7">
            <w:pPr>
              <w:pStyle w:val="4Bulletedcopyblue"/>
              <w:numPr>
                <w:ilvl w:val="0"/>
                <w:numId w:val="0"/>
              </w:numPr>
              <w:spacing w:after="0"/>
              <w:rPr>
                <w:rFonts w:ascii="Segoe UI" w:hAnsi="Segoe UI" w:cs="Segoe UI"/>
              </w:rPr>
            </w:pPr>
            <w:r w:rsidRPr="00660CAF">
              <w:rPr>
                <w:rFonts w:ascii="Segoe UI" w:hAnsi="Segoe UI" w:cs="Segoe UI"/>
                <w:b/>
                <w:bCs/>
                <w:color w:val="404040" w:themeColor="text1" w:themeTint="BF"/>
              </w:rPr>
              <w:t xml:space="preserve"> </w:t>
            </w:r>
            <w:r w:rsidR="003B620D" w:rsidRPr="00660CAF">
              <w:rPr>
                <w:rFonts w:ascii="Segoe UI" w:hAnsi="Segoe UI" w:cs="Segoe UI"/>
              </w:rPr>
              <w:t xml:space="preserve">            </w:t>
            </w:r>
          </w:p>
          <w:p w14:paraId="1248F2F4" w14:textId="77777777" w:rsidR="00B128AF" w:rsidRPr="00660CAF" w:rsidRDefault="003B620D" w:rsidP="003B620D">
            <w:pPr>
              <w:pStyle w:val="4Bulletedcopyblue"/>
              <w:numPr>
                <w:ilvl w:val="0"/>
                <w:numId w:val="0"/>
              </w:numPr>
              <w:spacing w:after="0"/>
              <w:rPr>
                <w:rFonts w:ascii="Segoe UI" w:hAnsi="Segoe UI" w:cs="Segoe UI"/>
              </w:rPr>
            </w:pPr>
            <w:r w:rsidRPr="00660CAF">
              <w:rPr>
                <w:rFonts w:ascii="Segoe UI" w:hAnsi="Segoe UI" w:cs="Segoe UI"/>
              </w:rPr>
              <w:t xml:space="preserve">An assigned reader or scribe may act as an invigilator, </w:t>
            </w:r>
            <w:proofErr w:type="gramStart"/>
            <w:r w:rsidRPr="00660CAF">
              <w:rPr>
                <w:rFonts w:ascii="Segoe UI" w:hAnsi="Segoe UI" w:cs="Segoe UI"/>
              </w:rPr>
              <w:t>however</w:t>
            </w:r>
            <w:proofErr w:type="gramEnd"/>
            <w:r w:rsidRPr="00660CAF">
              <w:rPr>
                <w:rFonts w:ascii="Segoe UI" w:hAnsi="Segoe UI" w:cs="Segoe UI"/>
              </w:rPr>
              <w:t xml:space="preserve"> would be overseen and supported by a roving invigilator, as appointed by the Exam </w:t>
            </w:r>
            <w:r w:rsidR="005846C6" w:rsidRPr="00660CAF">
              <w:rPr>
                <w:rFonts w:ascii="Segoe UI" w:hAnsi="Segoe UI" w:cs="Segoe UI"/>
              </w:rPr>
              <w:t>Offic</w:t>
            </w:r>
            <w:r w:rsidRPr="00660CAF">
              <w:rPr>
                <w:rFonts w:ascii="Segoe UI" w:hAnsi="Segoe UI" w:cs="Segoe UI"/>
              </w:rPr>
              <w:t xml:space="preserve">er.  </w:t>
            </w:r>
          </w:p>
          <w:p w14:paraId="0E52B9D8" w14:textId="77777777" w:rsidR="00B128AF" w:rsidRPr="00660CAF" w:rsidRDefault="00B128AF" w:rsidP="003B620D">
            <w:pPr>
              <w:pStyle w:val="4Bulletedcopyblue"/>
              <w:numPr>
                <w:ilvl w:val="0"/>
                <w:numId w:val="0"/>
              </w:numPr>
              <w:spacing w:after="0"/>
              <w:rPr>
                <w:rFonts w:ascii="Segoe UI" w:hAnsi="Segoe UI" w:cs="Segoe UI"/>
              </w:rPr>
            </w:pPr>
          </w:p>
          <w:p w14:paraId="20AC4636" w14:textId="6821AB1D" w:rsidR="003B620D" w:rsidRPr="00660CAF" w:rsidRDefault="003B620D" w:rsidP="002812B7">
            <w:pPr>
              <w:rPr>
                <w:rFonts w:ascii="Segoe UI" w:hAnsi="Segoe UI" w:cs="Segoe UI"/>
              </w:rPr>
            </w:pPr>
            <w:r w:rsidRPr="00660CAF">
              <w:rPr>
                <w:rFonts w:ascii="Segoe UI" w:hAnsi="Segoe UI" w:cs="Segoe UI"/>
              </w:rPr>
              <w:t xml:space="preserve">     </w:t>
            </w:r>
            <w:r w:rsidR="00D512E2" w:rsidRPr="00660CAF">
              <w:rPr>
                <w:szCs w:val="24"/>
              </w:rPr>
              <w:t xml:space="preserve">Use of </w:t>
            </w:r>
            <w:proofErr w:type="spellStart"/>
            <w:proofErr w:type="gramStart"/>
            <w:r w:rsidR="00D512E2" w:rsidRPr="00660CAF">
              <w:rPr>
                <w:szCs w:val="24"/>
              </w:rPr>
              <w:t>a</w:t>
            </w:r>
            <w:proofErr w:type="spellEnd"/>
            <w:proofErr w:type="gramEnd"/>
            <w:r w:rsidR="00D512E2" w:rsidRPr="00660CAF">
              <w:rPr>
                <w:szCs w:val="24"/>
              </w:rPr>
              <w:t xml:space="preserve"> Alternative </w:t>
            </w:r>
            <w:proofErr w:type="spellStart"/>
            <w:r w:rsidR="00D512E2" w:rsidRPr="00660CAF">
              <w:rPr>
                <w:szCs w:val="24"/>
              </w:rPr>
              <w:t>Roomind</w:t>
            </w:r>
            <w:proofErr w:type="spellEnd"/>
            <w:r w:rsidR="00D512E2" w:rsidRPr="00660CAF">
              <w:rPr>
                <w:szCs w:val="24"/>
              </w:rPr>
              <w:t xml:space="preserve"> Arrangements must be approved by the SENDCo.  </w:t>
            </w:r>
            <w:r w:rsidRPr="00660CAF">
              <w:rPr>
                <w:rFonts w:ascii="Segoe UI" w:hAnsi="Segoe UI" w:cs="Segoe UI"/>
              </w:rPr>
              <w:t xml:space="preserve">                                                            </w:t>
            </w:r>
          </w:p>
          <w:p w14:paraId="0C0E4635" w14:textId="77777777" w:rsidR="003B620D" w:rsidRPr="00660CAF" w:rsidRDefault="003B620D" w:rsidP="003B620D">
            <w:pPr>
              <w:pStyle w:val="4Bulletedcopyblue"/>
              <w:numPr>
                <w:ilvl w:val="0"/>
                <w:numId w:val="0"/>
              </w:numPr>
              <w:spacing w:after="0"/>
              <w:rPr>
                <w:rFonts w:ascii="Segoe UI" w:hAnsi="Segoe UI" w:cs="Segoe UI"/>
                <w:i/>
                <w:lang w:val="en-GB"/>
              </w:rPr>
            </w:pPr>
          </w:p>
        </w:tc>
      </w:tr>
      <w:tr w:rsidR="00422DD9" w:rsidRPr="00660CAF" w14:paraId="1F01EC8E" w14:textId="77777777" w:rsidTr="003109CC">
        <w:tc>
          <w:tcPr>
            <w:tcW w:w="10456" w:type="dxa"/>
            <w:gridSpan w:val="3"/>
            <w:shd w:val="clear" w:color="auto" w:fill="A6A6A6" w:themeFill="background1" w:themeFillShade="A6"/>
          </w:tcPr>
          <w:p w14:paraId="40307B95" w14:textId="77777777" w:rsidR="00422DD9" w:rsidRPr="00660CAF" w:rsidRDefault="007057F3" w:rsidP="002302F0">
            <w:pPr>
              <w:pStyle w:val="ListParagraph"/>
              <w:numPr>
                <w:ilvl w:val="0"/>
                <w:numId w:val="15"/>
              </w:numPr>
              <w:rPr>
                <w:rFonts w:ascii="Segoe UI" w:hAnsi="Segoe UI" w:cs="Segoe UI"/>
                <w:b/>
                <w:sz w:val="24"/>
                <w:szCs w:val="24"/>
              </w:rPr>
            </w:pPr>
            <w:r w:rsidRPr="00660CAF">
              <w:rPr>
                <w:rFonts w:ascii="Segoe UI" w:hAnsi="Segoe UI" w:cs="Segoe UI"/>
                <w:b/>
                <w:sz w:val="24"/>
                <w:szCs w:val="24"/>
              </w:rPr>
              <w:t xml:space="preserve"> Monitoring and Review</w:t>
            </w:r>
          </w:p>
        </w:tc>
      </w:tr>
      <w:tr w:rsidR="00422DD9" w:rsidRPr="00835959" w14:paraId="5441769E" w14:textId="77777777" w:rsidTr="00660CAF">
        <w:tc>
          <w:tcPr>
            <w:tcW w:w="10456" w:type="dxa"/>
            <w:gridSpan w:val="3"/>
          </w:tcPr>
          <w:p w14:paraId="27DCCCDE" w14:textId="77777777" w:rsidR="00CB173F" w:rsidRPr="00660CAF" w:rsidRDefault="00CB173F" w:rsidP="00CB173F">
            <w:pPr>
              <w:rPr>
                <w:rFonts w:ascii="Segoe UI" w:hAnsi="Segoe UI" w:cs="Segoe UI"/>
                <w:sz w:val="20"/>
                <w:szCs w:val="20"/>
              </w:rPr>
            </w:pPr>
            <w:r w:rsidRPr="00660CAF">
              <w:rPr>
                <w:rFonts w:ascii="Segoe UI" w:hAnsi="Segoe UI" w:cs="Segoe UI"/>
                <w:sz w:val="20"/>
                <w:szCs w:val="20"/>
              </w:rPr>
              <w:t xml:space="preserve">The head of centre is responsible for ensuring that this policy is reviewed and updated annually on the publication of updated JCQ regulations and guidance on access arrangements and instructions for conducting exams. </w:t>
            </w:r>
          </w:p>
          <w:p w14:paraId="5CAC2CD9" w14:textId="3BB2CAAF" w:rsidR="00422DD9" w:rsidRPr="00835959" w:rsidRDefault="00CB173F" w:rsidP="00CB173F">
            <w:pPr>
              <w:rPr>
                <w:rFonts w:ascii="Segoe UI" w:hAnsi="Segoe UI" w:cs="Segoe UI"/>
                <w:sz w:val="20"/>
                <w:szCs w:val="20"/>
              </w:rPr>
            </w:pPr>
            <w:r w:rsidRPr="00660CAF">
              <w:rPr>
                <w:rFonts w:ascii="Segoe UI" w:hAnsi="Segoe UI" w:cs="Segoe UI"/>
                <w:sz w:val="20"/>
                <w:szCs w:val="20"/>
              </w:rPr>
              <w:t xml:space="preserve">References in this policy to AA and ICE relate to/are directly taken from the  </w:t>
            </w:r>
            <w:hyperlink r:id="rId19" w:history="1">
              <w:r w:rsidR="00A5077C" w:rsidRPr="00660CAF">
                <w:rPr>
                  <w:rFonts w:ascii="Segoe UI" w:hAnsi="Segoe UI" w:cs="Segoe UI"/>
                  <w:color w:val="0072CC"/>
                  <w:sz w:val="20"/>
                  <w:szCs w:val="20"/>
                  <w:u w:val="single"/>
                </w:rPr>
                <w:t>Access Arrangements and Reasonable Adjustments 202</w:t>
              </w:r>
              <w:r w:rsidR="00C843A1" w:rsidRPr="00660CAF">
                <w:rPr>
                  <w:rFonts w:ascii="Segoe UI" w:hAnsi="Segoe UI" w:cs="Segoe UI"/>
                  <w:color w:val="0072CC"/>
                  <w:sz w:val="20"/>
                  <w:szCs w:val="20"/>
                  <w:u w:val="single"/>
                </w:rPr>
                <w:t>3</w:t>
              </w:r>
              <w:r w:rsidR="00A5077C" w:rsidRPr="00660CAF">
                <w:rPr>
                  <w:rFonts w:ascii="Segoe UI" w:hAnsi="Segoe UI" w:cs="Segoe UI"/>
                  <w:color w:val="0072CC"/>
                  <w:sz w:val="20"/>
                  <w:szCs w:val="20"/>
                  <w:u w:val="single"/>
                </w:rPr>
                <w:t>-202</w:t>
              </w:r>
            </w:hyperlink>
            <w:r w:rsidR="00C843A1" w:rsidRPr="00660CAF">
              <w:rPr>
                <w:rFonts w:ascii="Segoe UI" w:hAnsi="Segoe UI" w:cs="Segoe UI"/>
                <w:color w:val="0072CC"/>
                <w:sz w:val="20"/>
                <w:szCs w:val="20"/>
                <w:u w:val="single"/>
              </w:rPr>
              <w:t>4</w:t>
            </w:r>
            <w:r w:rsidRPr="00660CAF">
              <w:rPr>
                <w:rFonts w:ascii="Segoe UI" w:hAnsi="Segoe UI" w:cs="Segoe UI"/>
                <w:sz w:val="20"/>
                <w:szCs w:val="20"/>
              </w:rPr>
              <w:t xml:space="preserve"> and </w:t>
            </w:r>
            <w:hyperlink r:id="rId20" w:history="1">
              <w:r w:rsidR="00A5077C" w:rsidRPr="00660CAF">
                <w:rPr>
                  <w:rFonts w:ascii="Segoe UI" w:hAnsi="Segoe UI" w:cs="Segoe UI"/>
                  <w:color w:val="0000FF"/>
                  <w:sz w:val="20"/>
                  <w:szCs w:val="20"/>
                  <w:u w:val="single"/>
                </w:rPr>
                <w:t>Instructions for Conducting Examinations 202</w:t>
              </w:r>
              <w:r w:rsidR="00C843A1" w:rsidRPr="00660CAF">
                <w:rPr>
                  <w:rFonts w:ascii="Segoe UI" w:hAnsi="Segoe UI" w:cs="Segoe UI"/>
                  <w:color w:val="0000FF"/>
                  <w:sz w:val="20"/>
                  <w:szCs w:val="20"/>
                  <w:u w:val="single"/>
                </w:rPr>
                <w:t>3</w:t>
              </w:r>
              <w:r w:rsidR="00A5077C" w:rsidRPr="00660CAF">
                <w:rPr>
                  <w:rFonts w:ascii="Segoe UI" w:hAnsi="Segoe UI" w:cs="Segoe UI"/>
                  <w:color w:val="0000FF"/>
                  <w:sz w:val="20"/>
                  <w:szCs w:val="20"/>
                  <w:u w:val="single"/>
                </w:rPr>
                <w:t>-202</w:t>
              </w:r>
            </w:hyperlink>
            <w:r w:rsidR="00C843A1" w:rsidRPr="00660CAF">
              <w:rPr>
                <w:rFonts w:ascii="Segoe UI" w:hAnsi="Segoe UI" w:cs="Segoe UI"/>
                <w:color w:val="0000FF"/>
                <w:sz w:val="20"/>
                <w:szCs w:val="20"/>
                <w:u w:val="single"/>
              </w:rPr>
              <w:t>4</w:t>
            </w:r>
            <w:r w:rsidRPr="00660CAF">
              <w:rPr>
                <w:rFonts w:ascii="Segoe UI" w:hAnsi="Segoe UI" w:cs="Segoe UI"/>
                <w:sz w:val="20"/>
                <w:szCs w:val="20"/>
              </w:rPr>
              <w:t xml:space="preserve"> publications</w:t>
            </w:r>
          </w:p>
        </w:tc>
      </w:tr>
    </w:tbl>
    <w:p w14:paraId="6E7079EA" w14:textId="77777777" w:rsidR="0081691E" w:rsidRPr="00835959" w:rsidRDefault="0081691E">
      <w:pPr>
        <w:rPr>
          <w:rFonts w:ascii="Segoe UI" w:hAnsi="Segoe UI" w:cs="Segoe UI"/>
          <w:sz w:val="20"/>
          <w:szCs w:val="20"/>
        </w:rPr>
      </w:pPr>
    </w:p>
    <w:sectPr w:rsidR="0081691E" w:rsidRPr="00835959" w:rsidSect="000E47E4">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4E36" w14:textId="77777777" w:rsidR="000E47E4" w:rsidRDefault="000E47E4" w:rsidP="004401E8">
      <w:pPr>
        <w:spacing w:after="0" w:line="240" w:lineRule="auto"/>
      </w:pPr>
      <w:r>
        <w:separator/>
      </w:r>
    </w:p>
  </w:endnote>
  <w:endnote w:type="continuationSeparator" w:id="0">
    <w:p w14:paraId="74226496" w14:textId="77777777" w:rsidR="000E47E4" w:rsidRDefault="000E47E4" w:rsidP="004401E8">
      <w:pPr>
        <w:spacing w:after="0" w:line="240" w:lineRule="auto"/>
      </w:pPr>
      <w:r>
        <w:continuationSeparator/>
      </w:r>
    </w:p>
  </w:endnote>
  <w:endnote w:type="continuationNotice" w:id="1">
    <w:p w14:paraId="66E1F81A" w14:textId="77777777" w:rsidR="000E47E4" w:rsidRDefault="000E47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DB41" w14:textId="67031715" w:rsidR="004401E8" w:rsidRDefault="004401E8">
    <w:pPr>
      <w:pStyle w:val="Footer"/>
    </w:pPr>
    <w:r>
      <w:t xml:space="preserve">Written by </w:t>
    </w:r>
    <w:proofErr w:type="spellStart"/>
    <w:proofErr w:type="gramStart"/>
    <w:r>
      <w:t>M.</w:t>
    </w:r>
    <w:r w:rsidR="00A5077C">
      <w:t>Johnson</w:t>
    </w:r>
    <w:proofErr w:type="spellEnd"/>
    <w:proofErr w:type="gramEnd"/>
    <w:r>
      <w:ptab w:relativeTo="margin" w:alignment="center" w:leader="none"/>
    </w:r>
    <w:r w:rsidR="00C53044">
      <w:t>Season 20</w:t>
    </w:r>
    <w:r w:rsidR="00A5077C">
      <w:t>2</w:t>
    </w:r>
    <w:r w:rsidR="00C843A1">
      <w:t>3</w:t>
    </w:r>
    <w:r w:rsidR="00A5077C">
      <w:t>/202</w:t>
    </w:r>
    <w:r w:rsidR="00C843A1">
      <w:t>4</w:t>
    </w:r>
    <w:r>
      <w:ptab w:relativeTo="margin" w:alignment="right" w:leader="none"/>
    </w:r>
    <w:r w:rsidR="003D08BE">
      <w:t>Stockland Green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EADE" w14:textId="77777777" w:rsidR="000E47E4" w:rsidRDefault="000E47E4" w:rsidP="004401E8">
      <w:pPr>
        <w:spacing w:after="0" w:line="240" w:lineRule="auto"/>
      </w:pPr>
      <w:r>
        <w:separator/>
      </w:r>
    </w:p>
  </w:footnote>
  <w:footnote w:type="continuationSeparator" w:id="0">
    <w:p w14:paraId="2E2A4B33" w14:textId="77777777" w:rsidR="000E47E4" w:rsidRDefault="000E47E4" w:rsidP="004401E8">
      <w:pPr>
        <w:spacing w:after="0" w:line="240" w:lineRule="auto"/>
      </w:pPr>
      <w:r>
        <w:continuationSeparator/>
      </w:r>
    </w:p>
  </w:footnote>
  <w:footnote w:type="continuationNotice" w:id="1">
    <w:p w14:paraId="68EE9B2A" w14:textId="77777777" w:rsidR="000E47E4" w:rsidRDefault="000E47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3BF"/>
    <w:multiLevelType w:val="hybridMultilevel"/>
    <w:tmpl w:val="7BEEBE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8B84B09A">
      <w:numFmt w:val="bullet"/>
      <w:lvlText w:val="•"/>
      <w:lvlJc w:val="left"/>
      <w:pPr>
        <w:ind w:left="1800" w:hanging="360"/>
      </w:pPr>
      <w:rPr>
        <w:rFonts w:ascii="Segoe UI" w:eastAsia="MS Mincho" w:hAnsi="Segoe UI" w:cs="Segoe U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2139B"/>
    <w:multiLevelType w:val="hybridMultilevel"/>
    <w:tmpl w:val="890E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9B70D7"/>
    <w:multiLevelType w:val="hybridMultilevel"/>
    <w:tmpl w:val="8A6E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DC27CF5"/>
    <w:multiLevelType w:val="hybridMultilevel"/>
    <w:tmpl w:val="3156414C"/>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5" w15:restartNumberingAfterBreak="0">
    <w:nsid w:val="117E5215"/>
    <w:multiLevelType w:val="hybridMultilevel"/>
    <w:tmpl w:val="53E86270"/>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6" w15:restartNumberingAfterBreak="0">
    <w:nsid w:val="12311007"/>
    <w:multiLevelType w:val="hybridMultilevel"/>
    <w:tmpl w:val="2414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6AD0"/>
    <w:multiLevelType w:val="hybridMultilevel"/>
    <w:tmpl w:val="1C3ED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E915CE"/>
    <w:multiLevelType w:val="hybridMultilevel"/>
    <w:tmpl w:val="4EFA49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871C1B"/>
    <w:multiLevelType w:val="hybridMultilevel"/>
    <w:tmpl w:val="F4BC9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9A791E"/>
    <w:multiLevelType w:val="hybridMultilevel"/>
    <w:tmpl w:val="6600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062B9"/>
    <w:multiLevelType w:val="hybridMultilevel"/>
    <w:tmpl w:val="3ED26BD2"/>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2" w15:restartNumberingAfterBreak="0">
    <w:nsid w:val="1D16031C"/>
    <w:multiLevelType w:val="hybridMultilevel"/>
    <w:tmpl w:val="EB32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50AEB"/>
    <w:multiLevelType w:val="hybridMultilevel"/>
    <w:tmpl w:val="0C00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572CBB"/>
    <w:multiLevelType w:val="hybridMultilevel"/>
    <w:tmpl w:val="74AEA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281019"/>
    <w:multiLevelType w:val="hybridMultilevel"/>
    <w:tmpl w:val="9BEC24D0"/>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6" w15:restartNumberingAfterBreak="0">
    <w:nsid w:val="26570C42"/>
    <w:multiLevelType w:val="hybridMultilevel"/>
    <w:tmpl w:val="7FBE3906"/>
    <w:lvl w:ilvl="0" w:tplc="6456C132">
      <w:numFmt w:val="bullet"/>
      <w:lvlText w:val="•"/>
      <w:lvlJc w:val="left"/>
      <w:pPr>
        <w:ind w:left="720" w:hanging="720"/>
      </w:pPr>
      <w:rPr>
        <w:rFonts w:ascii="Segoe UI" w:eastAsia="MS Mincho" w:hAnsi="Segoe UI" w:cs="Segoe U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4E0524"/>
    <w:multiLevelType w:val="hybridMultilevel"/>
    <w:tmpl w:val="DA14D298"/>
    <w:lvl w:ilvl="0" w:tplc="6456C132">
      <w:numFmt w:val="bullet"/>
      <w:lvlText w:val="•"/>
      <w:lvlJc w:val="left"/>
      <w:pPr>
        <w:ind w:left="720" w:hanging="720"/>
      </w:pPr>
      <w:rPr>
        <w:rFonts w:ascii="Segoe UI" w:eastAsia="MS Mincho" w:hAnsi="Segoe UI" w:cs="Segoe U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194BEF"/>
    <w:multiLevelType w:val="hybridMultilevel"/>
    <w:tmpl w:val="C30072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58443B"/>
    <w:multiLevelType w:val="multilevel"/>
    <w:tmpl w:val="6C28B6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2B5C3690"/>
    <w:multiLevelType w:val="hybridMultilevel"/>
    <w:tmpl w:val="F47E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B191B"/>
    <w:multiLevelType w:val="hybridMultilevel"/>
    <w:tmpl w:val="ABBA9216"/>
    <w:lvl w:ilvl="0" w:tplc="08090001">
      <w:start w:val="1"/>
      <w:numFmt w:val="bullet"/>
      <w:lvlText w:val=""/>
      <w:lvlJc w:val="left"/>
      <w:pPr>
        <w:ind w:left="720" w:hanging="360"/>
      </w:pPr>
      <w:rPr>
        <w:rFonts w:ascii="Symbol" w:hAnsi="Symbol" w:hint="default"/>
        <w:color w:val="003399"/>
        <w:sz w:val="22"/>
        <w:szCs w:val="28"/>
      </w:rPr>
    </w:lvl>
    <w:lvl w:ilvl="1" w:tplc="536A778A">
      <w:start w:val="3"/>
      <w:numFmt w:val="bullet"/>
      <w:lvlText w:val="•"/>
      <w:lvlJc w:val="left"/>
      <w:pPr>
        <w:ind w:left="1440" w:hanging="360"/>
      </w:pPr>
      <w:rPr>
        <w:rFonts w:ascii="Rockwell" w:eastAsiaTheme="minorHAnsi" w:hAnsi="Rockwel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83C85"/>
    <w:multiLevelType w:val="hybridMultilevel"/>
    <w:tmpl w:val="EB86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6B7B57"/>
    <w:multiLevelType w:val="hybridMultilevel"/>
    <w:tmpl w:val="20780930"/>
    <w:lvl w:ilvl="0" w:tplc="6456C132">
      <w:numFmt w:val="bullet"/>
      <w:lvlText w:val="•"/>
      <w:lvlJc w:val="left"/>
      <w:pPr>
        <w:ind w:left="1080" w:hanging="720"/>
      </w:pPr>
      <w:rPr>
        <w:rFonts w:ascii="Segoe UI" w:eastAsia="MS Mincho" w:hAnsi="Segoe UI" w:cs="Segoe U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485033"/>
    <w:multiLevelType w:val="hybridMultilevel"/>
    <w:tmpl w:val="0F6AB042"/>
    <w:lvl w:ilvl="0" w:tplc="0EE0F7B8">
      <w:start w:val="1"/>
      <w:numFmt w:val="bullet"/>
      <w:lvlText w:val=""/>
      <w:lvlJc w:val="left"/>
      <w:pPr>
        <w:ind w:left="720" w:hanging="360"/>
      </w:pPr>
      <w:rPr>
        <w:rFonts w:ascii="Symbol" w:hAnsi="Symbol" w:hint="default"/>
        <w:color w:val="003399"/>
        <w:sz w:val="22"/>
        <w:szCs w:val="28"/>
      </w:rPr>
    </w:lvl>
    <w:lvl w:ilvl="1" w:tplc="536A778A">
      <w:start w:val="3"/>
      <w:numFmt w:val="bullet"/>
      <w:lvlText w:val="•"/>
      <w:lvlJc w:val="left"/>
      <w:pPr>
        <w:ind w:left="1440" w:hanging="360"/>
      </w:pPr>
      <w:rPr>
        <w:rFonts w:ascii="Rockwell" w:eastAsiaTheme="minorHAnsi" w:hAnsi="Rockwel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815C13"/>
    <w:multiLevelType w:val="hybridMultilevel"/>
    <w:tmpl w:val="0F4C3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C276B76"/>
    <w:multiLevelType w:val="hybridMultilevel"/>
    <w:tmpl w:val="DAB4CDBA"/>
    <w:lvl w:ilvl="0" w:tplc="6456C132">
      <w:numFmt w:val="bullet"/>
      <w:lvlText w:val="•"/>
      <w:lvlJc w:val="left"/>
      <w:pPr>
        <w:ind w:left="720" w:hanging="720"/>
      </w:pPr>
      <w:rPr>
        <w:rFonts w:ascii="Segoe UI" w:eastAsia="MS Mincho" w:hAnsi="Segoe UI" w:cs="Segoe U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F755B7"/>
    <w:multiLevelType w:val="hybridMultilevel"/>
    <w:tmpl w:val="1B2CA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8C1D10"/>
    <w:multiLevelType w:val="hybridMultilevel"/>
    <w:tmpl w:val="669606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3919DE"/>
    <w:multiLevelType w:val="hybridMultilevel"/>
    <w:tmpl w:val="40D4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14C43"/>
    <w:multiLevelType w:val="hybridMultilevel"/>
    <w:tmpl w:val="E9AA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87878"/>
    <w:multiLevelType w:val="hybridMultilevel"/>
    <w:tmpl w:val="16A07E9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FC6A09"/>
    <w:multiLevelType w:val="hybridMultilevel"/>
    <w:tmpl w:val="29945D22"/>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3" w15:restartNumberingAfterBreak="0">
    <w:nsid w:val="618A2647"/>
    <w:multiLevelType w:val="hybridMultilevel"/>
    <w:tmpl w:val="6FD4A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35" w15:restartNumberingAfterBreak="0">
    <w:nsid w:val="6D7C0639"/>
    <w:multiLevelType w:val="hybridMultilevel"/>
    <w:tmpl w:val="D3A4E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100054"/>
    <w:multiLevelType w:val="hybridMultilevel"/>
    <w:tmpl w:val="93ACCE4E"/>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7" w15:restartNumberingAfterBreak="0">
    <w:nsid w:val="76D510A8"/>
    <w:multiLevelType w:val="hybridMultilevel"/>
    <w:tmpl w:val="763A0BA6"/>
    <w:lvl w:ilvl="0" w:tplc="6456C132">
      <w:numFmt w:val="bullet"/>
      <w:lvlText w:val="•"/>
      <w:lvlJc w:val="left"/>
      <w:pPr>
        <w:ind w:left="720" w:hanging="720"/>
      </w:pPr>
      <w:rPr>
        <w:rFonts w:ascii="Segoe UI" w:eastAsia="MS Mincho" w:hAnsi="Segoe UI" w:cs="Segoe U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4C2F56"/>
    <w:multiLevelType w:val="hybridMultilevel"/>
    <w:tmpl w:val="6B365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3436B1"/>
    <w:multiLevelType w:val="hybridMultilevel"/>
    <w:tmpl w:val="B85651F8"/>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171608121">
    <w:abstractNumId w:val="19"/>
  </w:num>
  <w:num w:numId="2" w16cid:durableId="758018279">
    <w:abstractNumId w:val="39"/>
  </w:num>
  <w:num w:numId="3" w16cid:durableId="87241313">
    <w:abstractNumId w:val="3"/>
  </w:num>
  <w:num w:numId="4" w16cid:durableId="910654906">
    <w:abstractNumId w:val="27"/>
  </w:num>
  <w:num w:numId="5" w16cid:durableId="679240722">
    <w:abstractNumId w:val="0"/>
  </w:num>
  <w:num w:numId="6" w16cid:durableId="1164517974">
    <w:abstractNumId w:val="36"/>
  </w:num>
  <w:num w:numId="7" w16cid:durableId="1935242815">
    <w:abstractNumId w:val="32"/>
  </w:num>
  <w:num w:numId="8" w16cid:durableId="407535595">
    <w:abstractNumId w:val="13"/>
  </w:num>
  <w:num w:numId="9" w16cid:durableId="171342869">
    <w:abstractNumId w:val="14"/>
  </w:num>
  <w:num w:numId="10" w16cid:durableId="1440880286">
    <w:abstractNumId w:val="7"/>
  </w:num>
  <w:num w:numId="11" w16cid:durableId="1522547032">
    <w:abstractNumId w:val="15"/>
  </w:num>
  <w:num w:numId="12" w16cid:durableId="1072628646">
    <w:abstractNumId w:val="11"/>
  </w:num>
  <w:num w:numId="13" w16cid:durableId="441461939">
    <w:abstractNumId w:val="5"/>
  </w:num>
  <w:num w:numId="14" w16cid:durableId="43068380">
    <w:abstractNumId w:val="4"/>
  </w:num>
  <w:num w:numId="15" w16cid:durableId="1726415688">
    <w:abstractNumId w:val="31"/>
  </w:num>
  <w:num w:numId="16" w16cid:durableId="1964194090">
    <w:abstractNumId w:val="12"/>
  </w:num>
  <w:num w:numId="17" w16cid:durableId="576792697">
    <w:abstractNumId w:val="20"/>
  </w:num>
  <w:num w:numId="18" w16cid:durableId="1880042582">
    <w:abstractNumId w:val="10"/>
  </w:num>
  <w:num w:numId="19" w16cid:durableId="1784882452">
    <w:abstractNumId w:val="22"/>
  </w:num>
  <w:num w:numId="20" w16cid:durableId="613638507">
    <w:abstractNumId w:val="38"/>
  </w:num>
  <w:num w:numId="21" w16cid:durableId="401681595">
    <w:abstractNumId w:val="29"/>
  </w:num>
  <w:num w:numId="22" w16cid:durableId="162285226">
    <w:abstractNumId w:val="23"/>
  </w:num>
  <w:num w:numId="23" w16cid:durableId="1313174095">
    <w:abstractNumId w:val="37"/>
  </w:num>
  <w:num w:numId="24" w16cid:durableId="390660867">
    <w:abstractNumId w:val="16"/>
  </w:num>
  <w:num w:numId="25" w16cid:durableId="1616255867">
    <w:abstractNumId w:val="26"/>
  </w:num>
  <w:num w:numId="26" w16cid:durableId="1753700737">
    <w:abstractNumId w:val="17"/>
  </w:num>
  <w:num w:numId="27" w16cid:durableId="1187981093">
    <w:abstractNumId w:val="24"/>
  </w:num>
  <w:num w:numId="28" w16cid:durableId="1334526336">
    <w:abstractNumId w:val="9"/>
  </w:num>
  <w:num w:numId="29" w16cid:durableId="815994564">
    <w:abstractNumId w:val="35"/>
  </w:num>
  <w:num w:numId="30" w16cid:durableId="792208087">
    <w:abstractNumId w:val="6"/>
  </w:num>
  <w:num w:numId="31" w16cid:durableId="351031736">
    <w:abstractNumId w:val="1"/>
  </w:num>
  <w:num w:numId="32" w16cid:durableId="735398447">
    <w:abstractNumId w:val="28"/>
  </w:num>
  <w:num w:numId="33" w16cid:durableId="1677728101">
    <w:abstractNumId w:val="33"/>
  </w:num>
  <w:num w:numId="34" w16cid:durableId="955214042">
    <w:abstractNumId w:val="18"/>
  </w:num>
  <w:num w:numId="35" w16cid:durableId="1075085264">
    <w:abstractNumId w:val="8"/>
  </w:num>
  <w:num w:numId="36" w16cid:durableId="794061103">
    <w:abstractNumId w:val="21"/>
  </w:num>
  <w:num w:numId="37" w16cid:durableId="1343971885">
    <w:abstractNumId w:val="25"/>
  </w:num>
  <w:num w:numId="38" w16cid:durableId="371464026">
    <w:abstractNumId w:val="2"/>
  </w:num>
  <w:num w:numId="39" w16cid:durableId="432212798">
    <w:abstractNumId w:val="34"/>
  </w:num>
  <w:num w:numId="40" w16cid:durableId="91239740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1E"/>
    <w:rsid w:val="0000110B"/>
    <w:rsid w:val="00030D3A"/>
    <w:rsid w:val="0004459F"/>
    <w:rsid w:val="000617F2"/>
    <w:rsid w:val="000716A8"/>
    <w:rsid w:val="000E3E89"/>
    <w:rsid w:val="000E47E4"/>
    <w:rsid w:val="000F3390"/>
    <w:rsid w:val="00103658"/>
    <w:rsid w:val="00133F00"/>
    <w:rsid w:val="00156119"/>
    <w:rsid w:val="00177A67"/>
    <w:rsid w:val="00183F80"/>
    <w:rsid w:val="001B25AF"/>
    <w:rsid w:val="001C6275"/>
    <w:rsid w:val="001E01B1"/>
    <w:rsid w:val="001F0F2F"/>
    <w:rsid w:val="001F22BA"/>
    <w:rsid w:val="001F4B42"/>
    <w:rsid w:val="00211DD2"/>
    <w:rsid w:val="002302F0"/>
    <w:rsid w:val="00230C41"/>
    <w:rsid w:val="00245BA5"/>
    <w:rsid w:val="00273BB8"/>
    <w:rsid w:val="00276C20"/>
    <w:rsid w:val="002812B7"/>
    <w:rsid w:val="00290075"/>
    <w:rsid w:val="002944C4"/>
    <w:rsid w:val="002A707D"/>
    <w:rsid w:val="002A7C8C"/>
    <w:rsid w:val="003031AE"/>
    <w:rsid w:val="003109CC"/>
    <w:rsid w:val="00354D08"/>
    <w:rsid w:val="00372252"/>
    <w:rsid w:val="00376BB8"/>
    <w:rsid w:val="00395A23"/>
    <w:rsid w:val="003B1380"/>
    <w:rsid w:val="003B620D"/>
    <w:rsid w:val="003D08BE"/>
    <w:rsid w:val="003E30E8"/>
    <w:rsid w:val="003E755D"/>
    <w:rsid w:val="003F26A2"/>
    <w:rsid w:val="00402F28"/>
    <w:rsid w:val="00420BB2"/>
    <w:rsid w:val="00422DD9"/>
    <w:rsid w:val="00423850"/>
    <w:rsid w:val="00423A1A"/>
    <w:rsid w:val="00432490"/>
    <w:rsid w:val="0043597D"/>
    <w:rsid w:val="004401E8"/>
    <w:rsid w:val="0048749E"/>
    <w:rsid w:val="004A00EB"/>
    <w:rsid w:val="004A2275"/>
    <w:rsid w:val="004C399A"/>
    <w:rsid w:val="004C6CE1"/>
    <w:rsid w:val="004E19BE"/>
    <w:rsid w:val="004E7527"/>
    <w:rsid w:val="004F2236"/>
    <w:rsid w:val="00515C3C"/>
    <w:rsid w:val="0052064F"/>
    <w:rsid w:val="005256D6"/>
    <w:rsid w:val="0053126D"/>
    <w:rsid w:val="00537B14"/>
    <w:rsid w:val="00543C2E"/>
    <w:rsid w:val="00562BAD"/>
    <w:rsid w:val="005846C6"/>
    <w:rsid w:val="005A2EEC"/>
    <w:rsid w:val="005B082E"/>
    <w:rsid w:val="005B6641"/>
    <w:rsid w:val="005D2DAD"/>
    <w:rsid w:val="005E4DEA"/>
    <w:rsid w:val="005E58D6"/>
    <w:rsid w:val="005F4D59"/>
    <w:rsid w:val="006009C5"/>
    <w:rsid w:val="00603CD9"/>
    <w:rsid w:val="006078BB"/>
    <w:rsid w:val="006114E1"/>
    <w:rsid w:val="00625345"/>
    <w:rsid w:val="00630874"/>
    <w:rsid w:val="00635276"/>
    <w:rsid w:val="00640D3C"/>
    <w:rsid w:val="00641CF5"/>
    <w:rsid w:val="00651D29"/>
    <w:rsid w:val="00660CAF"/>
    <w:rsid w:val="006A4E16"/>
    <w:rsid w:val="006A5F72"/>
    <w:rsid w:val="006B3B10"/>
    <w:rsid w:val="006C1352"/>
    <w:rsid w:val="006D1672"/>
    <w:rsid w:val="006E262E"/>
    <w:rsid w:val="006F4E56"/>
    <w:rsid w:val="007057F3"/>
    <w:rsid w:val="007321F4"/>
    <w:rsid w:val="00761F83"/>
    <w:rsid w:val="00763103"/>
    <w:rsid w:val="00773646"/>
    <w:rsid w:val="00775D8C"/>
    <w:rsid w:val="00793CC1"/>
    <w:rsid w:val="00794AF8"/>
    <w:rsid w:val="007A0F7A"/>
    <w:rsid w:val="007B1C20"/>
    <w:rsid w:val="007C65A7"/>
    <w:rsid w:val="007D0826"/>
    <w:rsid w:val="007D6450"/>
    <w:rsid w:val="00803959"/>
    <w:rsid w:val="0081691E"/>
    <w:rsid w:val="0082236F"/>
    <w:rsid w:val="00835959"/>
    <w:rsid w:val="00836511"/>
    <w:rsid w:val="00850954"/>
    <w:rsid w:val="00866E32"/>
    <w:rsid w:val="008819F6"/>
    <w:rsid w:val="008932FD"/>
    <w:rsid w:val="00897282"/>
    <w:rsid w:val="008E6A37"/>
    <w:rsid w:val="008F1664"/>
    <w:rsid w:val="0090550D"/>
    <w:rsid w:val="0090677F"/>
    <w:rsid w:val="00940FBC"/>
    <w:rsid w:val="009858DE"/>
    <w:rsid w:val="0098731F"/>
    <w:rsid w:val="00994513"/>
    <w:rsid w:val="009977C1"/>
    <w:rsid w:val="009C35C4"/>
    <w:rsid w:val="009D49A1"/>
    <w:rsid w:val="00A10713"/>
    <w:rsid w:val="00A22034"/>
    <w:rsid w:val="00A5077C"/>
    <w:rsid w:val="00A5357A"/>
    <w:rsid w:val="00A53EEB"/>
    <w:rsid w:val="00A61257"/>
    <w:rsid w:val="00A75187"/>
    <w:rsid w:val="00A907D3"/>
    <w:rsid w:val="00A94E2C"/>
    <w:rsid w:val="00AA0FDB"/>
    <w:rsid w:val="00AA1884"/>
    <w:rsid w:val="00AA2755"/>
    <w:rsid w:val="00B015A5"/>
    <w:rsid w:val="00B10D27"/>
    <w:rsid w:val="00B128AF"/>
    <w:rsid w:val="00B147B1"/>
    <w:rsid w:val="00B364BD"/>
    <w:rsid w:val="00B402CE"/>
    <w:rsid w:val="00B41F3B"/>
    <w:rsid w:val="00B43475"/>
    <w:rsid w:val="00B6694A"/>
    <w:rsid w:val="00B870A9"/>
    <w:rsid w:val="00B90925"/>
    <w:rsid w:val="00BA0247"/>
    <w:rsid w:val="00BC0EDE"/>
    <w:rsid w:val="00BD7FA6"/>
    <w:rsid w:val="00C01627"/>
    <w:rsid w:val="00C02A65"/>
    <w:rsid w:val="00C2074B"/>
    <w:rsid w:val="00C21209"/>
    <w:rsid w:val="00C26253"/>
    <w:rsid w:val="00C27ED2"/>
    <w:rsid w:val="00C3246D"/>
    <w:rsid w:val="00C53044"/>
    <w:rsid w:val="00C57683"/>
    <w:rsid w:val="00C617DD"/>
    <w:rsid w:val="00C7038D"/>
    <w:rsid w:val="00C70538"/>
    <w:rsid w:val="00C74640"/>
    <w:rsid w:val="00C843A1"/>
    <w:rsid w:val="00C84610"/>
    <w:rsid w:val="00C848AC"/>
    <w:rsid w:val="00C84B89"/>
    <w:rsid w:val="00CA2B58"/>
    <w:rsid w:val="00CB173F"/>
    <w:rsid w:val="00CC4D84"/>
    <w:rsid w:val="00CC6957"/>
    <w:rsid w:val="00CD6F67"/>
    <w:rsid w:val="00D05AB1"/>
    <w:rsid w:val="00D22F43"/>
    <w:rsid w:val="00D37F70"/>
    <w:rsid w:val="00D401F8"/>
    <w:rsid w:val="00D41A8E"/>
    <w:rsid w:val="00D512E2"/>
    <w:rsid w:val="00D62EE2"/>
    <w:rsid w:val="00D71761"/>
    <w:rsid w:val="00D73648"/>
    <w:rsid w:val="00D76DB8"/>
    <w:rsid w:val="00D81BAD"/>
    <w:rsid w:val="00D8393D"/>
    <w:rsid w:val="00D93D6B"/>
    <w:rsid w:val="00D97026"/>
    <w:rsid w:val="00DA2EBC"/>
    <w:rsid w:val="00DB1A05"/>
    <w:rsid w:val="00DD0EEC"/>
    <w:rsid w:val="00DD6D61"/>
    <w:rsid w:val="00E05769"/>
    <w:rsid w:val="00E15555"/>
    <w:rsid w:val="00E21944"/>
    <w:rsid w:val="00E27011"/>
    <w:rsid w:val="00E55078"/>
    <w:rsid w:val="00E65C3A"/>
    <w:rsid w:val="00E840C3"/>
    <w:rsid w:val="00EC3201"/>
    <w:rsid w:val="00ED3D43"/>
    <w:rsid w:val="00ED3D67"/>
    <w:rsid w:val="00ED7903"/>
    <w:rsid w:val="00EE7325"/>
    <w:rsid w:val="00EF3FA9"/>
    <w:rsid w:val="00EF6DF7"/>
    <w:rsid w:val="00F006DA"/>
    <w:rsid w:val="00F367E8"/>
    <w:rsid w:val="00F666C9"/>
    <w:rsid w:val="00F702DF"/>
    <w:rsid w:val="00FA7458"/>
    <w:rsid w:val="00FD152F"/>
    <w:rsid w:val="00FD1EF2"/>
    <w:rsid w:val="00FE6616"/>
    <w:rsid w:val="1D35518E"/>
    <w:rsid w:val="5F7EE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94A0"/>
  <w15:docId w15:val="{1234783A-EB0F-4A60-B361-7C2DF461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2FD"/>
  </w:style>
  <w:style w:type="paragraph" w:styleId="Heading1">
    <w:name w:val="heading 1"/>
    <w:basedOn w:val="Normal"/>
    <w:next w:val="Normal"/>
    <w:link w:val="Heading1Char"/>
    <w:uiPriority w:val="9"/>
    <w:qFormat/>
    <w:rsid w:val="00866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66E32"/>
    <w:rPr>
      <w:color w:val="0072CC"/>
      <w:u w:val="single"/>
    </w:rPr>
  </w:style>
  <w:style w:type="character" w:customStyle="1" w:styleId="Heading1Char">
    <w:name w:val="Heading 1 Char"/>
    <w:basedOn w:val="DefaultParagraphFont"/>
    <w:link w:val="Heading1"/>
    <w:uiPriority w:val="9"/>
    <w:rsid w:val="00866E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866E32"/>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866E32"/>
    <w:pPr>
      <w:spacing w:after="100" w:line="240" w:lineRule="auto"/>
    </w:pPr>
    <w:rPr>
      <w:rFonts w:ascii="Arial" w:eastAsia="MS Mincho" w:hAnsi="Arial" w:cs="Times New Roman"/>
      <w:sz w:val="20"/>
      <w:szCs w:val="24"/>
      <w:lang w:val="en-US"/>
    </w:rPr>
  </w:style>
  <w:style w:type="paragraph" w:styleId="ListParagraph">
    <w:name w:val="List Paragraph"/>
    <w:basedOn w:val="Normal"/>
    <w:link w:val="ListParagraphChar"/>
    <w:uiPriority w:val="34"/>
    <w:qFormat/>
    <w:rsid w:val="00866E32"/>
    <w:pPr>
      <w:ind w:left="720"/>
      <w:contextualSpacing/>
    </w:pPr>
  </w:style>
  <w:style w:type="paragraph" w:customStyle="1" w:styleId="1bodycopy10pt">
    <w:name w:val="1 body copy 10pt"/>
    <w:basedOn w:val="Normal"/>
    <w:link w:val="1bodycopy10ptChar"/>
    <w:qFormat/>
    <w:rsid w:val="00866E3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866E32"/>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866E3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66E32"/>
    <w:pPr>
      <w:spacing w:before="240"/>
    </w:pPr>
    <w:rPr>
      <w:b/>
      <w:color w:val="12263F"/>
      <w:sz w:val="24"/>
    </w:rPr>
  </w:style>
  <w:style w:type="character" w:customStyle="1" w:styleId="Subhead2Char">
    <w:name w:val="Subhead 2 Char"/>
    <w:link w:val="Subhead2"/>
    <w:rsid w:val="00866E32"/>
    <w:rPr>
      <w:rFonts w:ascii="Arial" w:eastAsia="MS Mincho" w:hAnsi="Arial" w:cs="Times New Roman"/>
      <w:b/>
      <w:color w:val="12263F"/>
      <w:sz w:val="24"/>
      <w:szCs w:val="24"/>
      <w:lang w:val="en-US"/>
    </w:rPr>
  </w:style>
  <w:style w:type="paragraph" w:customStyle="1" w:styleId="Tablecopybulleted">
    <w:name w:val="Table copy bulleted"/>
    <w:basedOn w:val="Normal"/>
    <w:qFormat/>
    <w:rsid w:val="004E19BE"/>
    <w:pPr>
      <w:keepLines/>
      <w:numPr>
        <w:numId w:val="3"/>
      </w:numPr>
      <w:spacing w:after="60" w:line="240" w:lineRule="auto"/>
      <w:textboxTightWrap w:val="allLines"/>
    </w:pPr>
    <w:rPr>
      <w:rFonts w:ascii="Arial" w:eastAsia="MS Mincho" w:hAnsi="Arial" w:cs="Times New Roman"/>
      <w:sz w:val="20"/>
      <w:szCs w:val="24"/>
      <w:lang w:val="en-US"/>
    </w:rPr>
  </w:style>
  <w:style w:type="paragraph" w:customStyle="1" w:styleId="Tablebodycopy">
    <w:name w:val="Table body copy"/>
    <w:basedOn w:val="1bodycopy10pt"/>
    <w:qFormat/>
    <w:rsid w:val="004E19BE"/>
    <w:pPr>
      <w:keepLines/>
      <w:spacing w:after="60"/>
      <w:textboxTightWrap w:val="allLines"/>
    </w:pPr>
  </w:style>
  <w:style w:type="paragraph" w:styleId="BalloonText">
    <w:name w:val="Balloon Text"/>
    <w:basedOn w:val="Normal"/>
    <w:link w:val="BalloonTextChar"/>
    <w:uiPriority w:val="99"/>
    <w:semiHidden/>
    <w:unhideWhenUsed/>
    <w:rsid w:val="00897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82"/>
    <w:rPr>
      <w:rFonts w:ascii="Segoe UI" w:hAnsi="Segoe UI" w:cs="Segoe UI"/>
      <w:sz w:val="18"/>
      <w:szCs w:val="18"/>
    </w:rPr>
  </w:style>
  <w:style w:type="paragraph" w:customStyle="1" w:styleId="Headinglevel2">
    <w:name w:val="Heading level 2"/>
    <w:basedOn w:val="Normal"/>
    <w:qFormat/>
    <w:rsid w:val="003B620D"/>
    <w:pPr>
      <w:keepNext/>
      <w:spacing w:before="480" w:after="240" w:line="240" w:lineRule="auto"/>
      <w:outlineLvl w:val="1"/>
    </w:pPr>
    <w:rPr>
      <w:rFonts w:ascii="Rockwell" w:eastAsia="Times New Roman" w:hAnsi="Rockwell" w:cs="Times New Roman"/>
      <w:b/>
      <w:color w:val="FF3300"/>
      <w:szCs w:val="24"/>
      <w:lang w:eastAsia="en-GB"/>
    </w:rPr>
  </w:style>
  <w:style w:type="paragraph" w:styleId="Header">
    <w:name w:val="header"/>
    <w:basedOn w:val="Normal"/>
    <w:link w:val="HeaderChar"/>
    <w:uiPriority w:val="99"/>
    <w:unhideWhenUsed/>
    <w:rsid w:val="00440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1E8"/>
  </w:style>
  <w:style w:type="paragraph" w:styleId="Footer">
    <w:name w:val="footer"/>
    <w:basedOn w:val="Normal"/>
    <w:link w:val="FooterChar"/>
    <w:uiPriority w:val="99"/>
    <w:unhideWhenUsed/>
    <w:rsid w:val="00440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1E8"/>
  </w:style>
  <w:style w:type="character" w:styleId="FollowedHyperlink">
    <w:name w:val="FollowedHyperlink"/>
    <w:basedOn w:val="DefaultParagraphFont"/>
    <w:uiPriority w:val="99"/>
    <w:semiHidden/>
    <w:unhideWhenUsed/>
    <w:rsid w:val="004A00EB"/>
    <w:rPr>
      <w:color w:val="954F72" w:themeColor="followedHyperlink"/>
      <w:u w:val="single"/>
    </w:rPr>
  </w:style>
  <w:style w:type="character" w:customStyle="1" w:styleId="ListParagraphChar">
    <w:name w:val="List Paragraph Char"/>
    <w:basedOn w:val="DefaultParagraphFont"/>
    <w:link w:val="ListParagraph"/>
    <w:uiPriority w:val="34"/>
    <w:locked/>
    <w:rsid w:val="00245BA5"/>
  </w:style>
  <w:style w:type="paragraph" w:customStyle="1" w:styleId="letteredList">
    <w:name w:val="letteredList"/>
    <w:basedOn w:val="Normal"/>
    <w:rsid w:val="00EF6DF7"/>
    <w:pPr>
      <w:numPr>
        <w:ilvl w:val="5"/>
        <w:numId w:val="39"/>
      </w:numPr>
      <w:spacing w:after="60" w:line="240" w:lineRule="auto"/>
    </w:pPr>
    <w:rPr>
      <w:rFonts w:ascii="Arial" w:eastAsia="Times New Roman" w:hAnsi="Arial" w:cs="Times New Roman"/>
      <w:sz w:val="24"/>
      <w:szCs w:val="24"/>
    </w:rPr>
  </w:style>
  <w:style w:type="paragraph" w:customStyle="1" w:styleId="paragraph">
    <w:name w:val="paragraph"/>
    <w:basedOn w:val="Normal"/>
    <w:rsid w:val="00EF6DF7"/>
    <w:pPr>
      <w:numPr>
        <w:ilvl w:val="4"/>
        <w:numId w:val="39"/>
      </w:numPr>
      <w:spacing w:after="120" w:line="240" w:lineRule="auto"/>
      <w:outlineLvl w:val="4"/>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1F2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access-arrangements-and-special-consideration/regulations-and-guidan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yperlink" Target="http://www.jcq.org.uk/exams-office/access-arrangements-and-special-consideration" TargetMode="External"/><Relationship Id="rId2" Type="http://schemas.openxmlformats.org/officeDocument/2006/relationships/customXml" Target="../customXml/item2.xml"/><Relationship Id="rId16" Type="http://schemas.openxmlformats.org/officeDocument/2006/relationships/hyperlink" Target="https://stockgrn.bham.sch.uk/students/exams/exam-policies/" TargetMode="External"/><Relationship Id="rId20" Type="http://schemas.openxmlformats.org/officeDocument/2006/relationships/hyperlink" Target="http://www.jcq.org.uk/exams-office/ice---instructions-for-conducting-examin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cq.org.uk/exams-office/general-regulations" TargetMode="External"/><Relationship Id="rId5" Type="http://schemas.openxmlformats.org/officeDocument/2006/relationships/styles" Target="styles.xml"/><Relationship Id="rId15" Type="http://schemas.openxmlformats.org/officeDocument/2006/relationships/hyperlink" Target="http://www.jcq.org.uk/exams-office/access-arrangements-and-special-consideration/form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jcq.org.uk/exams-office/access-arrangements-and-special-consideration/regulations-and-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ockgrn.bham.sch.uk/students/exams/exam-polic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a8ed50-daa5-4fc4-9722-0faae42fcd9c">
      <Terms xmlns="http://schemas.microsoft.com/office/infopath/2007/PartnerControls"/>
    </lcf76f155ced4ddcb4097134ff3c332f>
    <TaxCatchAll xmlns="d1b20ac8-a10b-4365-88ca-ccc25a8d8f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B630F31D12F441808DF90EE8F6649C" ma:contentTypeVersion="15" ma:contentTypeDescription="Create a new document." ma:contentTypeScope="" ma:versionID="018300f901dbda41b7c131a5977ad342">
  <xsd:schema xmlns:xsd="http://www.w3.org/2001/XMLSchema" xmlns:xs="http://www.w3.org/2001/XMLSchema" xmlns:p="http://schemas.microsoft.com/office/2006/metadata/properties" xmlns:ns2="81a8ed50-daa5-4fc4-9722-0faae42fcd9c" xmlns:ns3="d1b20ac8-a10b-4365-88ca-ccc25a8d8f3f" targetNamespace="http://schemas.microsoft.com/office/2006/metadata/properties" ma:root="true" ma:fieldsID="0a3f3c380c41046225b92177e7484865" ns2:_="" ns3:_="">
    <xsd:import namespace="81a8ed50-daa5-4fc4-9722-0faae42fcd9c"/>
    <xsd:import namespace="d1b20ac8-a10b-4365-88ca-ccc25a8d8f3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8ed50-daa5-4fc4-9722-0faae42fc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00f207-be6b-470e-b693-e09bcb7723a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20ac8-a10b-4365-88ca-ccc25a8d8f3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4f21bf2-871f-45cb-a1b5-61f56c0a7e77}" ma:internalName="TaxCatchAll" ma:showField="CatchAllData" ma:web="d1b20ac8-a10b-4365-88ca-ccc25a8d8f3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F7E87-F2BA-4263-A349-D1BD813A46E6}">
  <ds:schemaRefs>
    <ds:schemaRef ds:uri="http://schemas.microsoft.com/office/2006/metadata/properties"/>
    <ds:schemaRef ds:uri="http://schemas.microsoft.com/office/infopath/2007/PartnerControls"/>
    <ds:schemaRef ds:uri="81a8ed50-daa5-4fc4-9722-0faae42fcd9c"/>
    <ds:schemaRef ds:uri="d1b20ac8-a10b-4365-88ca-ccc25a8d8f3f"/>
  </ds:schemaRefs>
</ds:datastoreItem>
</file>

<file path=customXml/itemProps2.xml><?xml version="1.0" encoding="utf-8"?>
<ds:datastoreItem xmlns:ds="http://schemas.openxmlformats.org/officeDocument/2006/customXml" ds:itemID="{601C8565-A3C3-4340-BE0F-5A32AF091B6C}">
  <ds:schemaRefs>
    <ds:schemaRef ds:uri="http://schemas.microsoft.com/sharepoint/v3/contenttype/forms"/>
  </ds:schemaRefs>
</ds:datastoreItem>
</file>

<file path=customXml/itemProps3.xml><?xml version="1.0" encoding="utf-8"?>
<ds:datastoreItem xmlns:ds="http://schemas.openxmlformats.org/officeDocument/2006/customXml" ds:itemID="{45F5BD19-A4B4-4E95-943E-2E9C76001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8ed50-daa5-4fc4-9722-0faae42fcd9c"/>
    <ds:schemaRef ds:uri="d1b20ac8-a10b-4365-88ca-ccc25a8d8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3266</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Inscker (SET Head Office)</dc:creator>
  <cp:keywords/>
  <cp:lastModifiedBy>Mandy Johnson</cp:lastModifiedBy>
  <cp:revision>7</cp:revision>
  <cp:lastPrinted>2024-04-16T12:35:00Z</cp:lastPrinted>
  <dcterms:created xsi:type="dcterms:W3CDTF">2024-03-14T19:22:00Z</dcterms:created>
  <dcterms:modified xsi:type="dcterms:W3CDTF">2024-04-16T13:24:00Z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0x0101003CB630F31D12F441808DF90EE8F6649C</vt:lpwstr>
  </property>
  <property fmtid="{D5CDD505-2E9C-101B-9397-08002B2CF9AE}" pid="3" name="MediaServiceImageTags">
    <vt:lpwstr/>
  </property>
</Properties>
</file>